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B66BD" w:rsidRPr="009E7B8A" w:rsidTr="00FC3315">
        <w:trPr>
          <w:cantSplit/>
          <w:trHeight w:val="254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FB66BD" w:rsidRPr="009E7B8A" w:rsidRDefault="00FB66B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FB66BD" w:rsidRPr="009E7B8A" w:rsidRDefault="00FB66B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>
              <w:rPr>
                <w:b/>
                <w:sz w:val="22"/>
                <w:szCs w:val="22"/>
              </w:rPr>
              <w:t xml:space="preserve">Ścieżka dyplomowania: </w:t>
            </w:r>
            <w:r w:rsidRPr="004A1822">
              <w:rPr>
                <w:b/>
                <w:sz w:val="22"/>
                <w:szCs w:val="22"/>
              </w:rPr>
              <w:t>MEDIA SPOŁECZNOŚCIOWE W BIZNESIE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FB66BD" w:rsidRPr="009E7B8A" w:rsidRDefault="00FB66B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>
              <w:rPr>
                <w:b/>
                <w:sz w:val="22"/>
                <w:szCs w:val="22"/>
              </w:rPr>
              <w:t>D</w:t>
            </w:r>
          </w:p>
        </w:tc>
      </w:tr>
      <w:tr w:rsidR="00FB66BD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B66BD" w:rsidRPr="009E7B8A" w:rsidRDefault="00FB66BD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B66BD" w:rsidRPr="009E7B8A" w:rsidRDefault="00FB66BD" w:rsidP="00F60463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>
              <w:rPr>
                <w:sz w:val="22"/>
                <w:szCs w:val="22"/>
              </w:rPr>
              <w:t xml:space="preserve"> </w:t>
            </w:r>
            <w:r w:rsidRPr="00F12C9F">
              <w:rPr>
                <w:b/>
                <w:sz w:val="22"/>
                <w:szCs w:val="22"/>
              </w:rPr>
              <w:t>PODSTAWOWE KANAŁY MEDIÓW SPOŁECZNOŚCIOWYCH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B66BD" w:rsidRPr="009E7B8A" w:rsidRDefault="00FB66B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31</w:t>
            </w:r>
          </w:p>
        </w:tc>
      </w:tr>
      <w:tr w:rsidR="00FB66BD" w:rsidRPr="009E7B8A" w:rsidTr="00EA2D0E">
        <w:trPr>
          <w:cantSplit/>
        </w:trPr>
        <w:tc>
          <w:tcPr>
            <w:tcW w:w="497" w:type="dxa"/>
            <w:vMerge/>
          </w:tcPr>
          <w:p w:rsidR="00FB66BD" w:rsidRPr="009E7B8A" w:rsidRDefault="00FB66BD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B66BD" w:rsidRPr="009E7B8A" w:rsidRDefault="00FB66B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B66BD" w:rsidRPr="009E7B8A" w:rsidTr="00EA2D0E">
        <w:trPr>
          <w:cantSplit/>
        </w:trPr>
        <w:tc>
          <w:tcPr>
            <w:tcW w:w="497" w:type="dxa"/>
            <w:vMerge/>
          </w:tcPr>
          <w:p w:rsidR="00FB66BD" w:rsidRPr="009E7B8A" w:rsidRDefault="00FB66BD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B66BD" w:rsidRPr="009E7B8A" w:rsidRDefault="00FB66BD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B66BD" w:rsidRPr="009E7B8A" w:rsidTr="00EA2D0E">
        <w:trPr>
          <w:cantSplit/>
        </w:trPr>
        <w:tc>
          <w:tcPr>
            <w:tcW w:w="497" w:type="dxa"/>
            <w:vMerge/>
          </w:tcPr>
          <w:p w:rsidR="00FB66BD" w:rsidRPr="009E7B8A" w:rsidRDefault="00FB66BD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B66BD" w:rsidRPr="009E7B8A" w:rsidRDefault="00FB66B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B66BD" w:rsidRPr="009E7B8A" w:rsidRDefault="00FB66BD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B66BD" w:rsidRPr="009E7B8A" w:rsidRDefault="00FB66BD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B66BD" w:rsidRPr="009E7B8A" w:rsidTr="00EA2D0E">
        <w:trPr>
          <w:cantSplit/>
        </w:trPr>
        <w:tc>
          <w:tcPr>
            <w:tcW w:w="497" w:type="dxa"/>
            <w:vMerge/>
          </w:tcPr>
          <w:p w:rsidR="00FB66BD" w:rsidRPr="009E7B8A" w:rsidRDefault="00FB66BD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B66BD" w:rsidRPr="009E7B8A" w:rsidRDefault="00FB66B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B66BD" w:rsidRPr="009E7B8A" w:rsidRDefault="00FB66BD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>
              <w:rPr>
                <w:b/>
                <w:sz w:val="22"/>
                <w:szCs w:val="22"/>
              </w:rPr>
              <w:t>II/V</w:t>
            </w:r>
          </w:p>
        </w:tc>
        <w:tc>
          <w:tcPr>
            <w:tcW w:w="3173" w:type="dxa"/>
            <w:gridSpan w:val="3"/>
          </w:tcPr>
          <w:p w:rsidR="00FB66BD" w:rsidRPr="009E7B8A" w:rsidRDefault="00FB66B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B66BD" w:rsidRPr="009E7B8A" w:rsidRDefault="00FB66BD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B66BD" w:rsidRPr="009E7B8A" w:rsidRDefault="00FB66B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B66BD" w:rsidRPr="009E7B8A" w:rsidRDefault="00FB66BD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B66BD" w:rsidRPr="009E7B8A" w:rsidTr="009E7B8A">
        <w:trPr>
          <w:cantSplit/>
        </w:trPr>
        <w:tc>
          <w:tcPr>
            <w:tcW w:w="497" w:type="dxa"/>
            <w:vMerge/>
          </w:tcPr>
          <w:p w:rsidR="00FB66BD" w:rsidRPr="009E7B8A" w:rsidRDefault="00FB66BD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B66BD" w:rsidRPr="009E7B8A" w:rsidRDefault="00FB66BD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B66BD" w:rsidRPr="009E7B8A" w:rsidRDefault="00FB66BD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B66BD" w:rsidRPr="009E7B8A" w:rsidRDefault="00FB66BD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B66BD" w:rsidRPr="009E7B8A" w:rsidRDefault="00FB66BD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B66BD" w:rsidRPr="009E7B8A" w:rsidRDefault="00FB66BD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B66BD" w:rsidRPr="009E7B8A" w:rsidRDefault="00FB66BD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B66BD" w:rsidRPr="009E7B8A" w:rsidRDefault="00FB66BD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B66BD" w:rsidRPr="009E7B8A" w:rsidTr="009E7B8A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FB66BD" w:rsidRPr="009E7B8A" w:rsidRDefault="00FB66BD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FB66BD" w:rsidRPr="009E7B8A" w:rsidRDefault="00FB66B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FB66BD" w:rsidRPr="009E7B8A" w:rsidRDefault="00FB66BD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FB66BD" w:rsidRPr="009E7B8A" w:rsidRDefault="00FB66BD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FB66BD" w:rsidRPr="009E7B8A" w:rsidRDefault="00FB66B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FB66BD" w:rsidRPr="009E7B8A" w:rsidRDefault="00FB66BD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FB66BD" w:rsidRPr="009E7B8A" w:rsidRDefault="00FB66BD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FB66BD" w:rsidRPr="009E7B8A" w:rsidRDefault="00FB66BD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B66BD" w:rsidRPr="009E7B8A" w:rsidRDefault="00FB66BD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FB66BD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B66BD" w:rsidRPr="009E7B8A" w:rsidRDefault="00FB66BD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B66BD" w:rsidRPr="005645DC" w:rsidRDefault="005645D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Kamil Czyżak</w:t>
            </w:r>
          </w:p>
        </w:tc>
      </w:tr>
      <w:tr w:rsidR="00FB66BD" w:rsidRPr="009E7B8A" w:rsidTr="009E7B8A">
        <w:tc>
          <w:tcPr>
            <w:tcW w:w="2988" w:type="dxa"/>
            <w:vAlign w:val="center"/>
          </w:tcPr>
          <w:p w:rsidR="00FB66BD" w:rsidRPr="009E7B8A" w:rsidRDefault="00FB66BD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B66BD" w:rsidRPr="009E7B8A" w:rsidRDefault="005645DC" w:rsidP="00FC3315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mgr Kamil Czyżak</w:t>
            </w:r>
          </w:p>
        </w:tc>
      </w:tr>
      <w:tr w:rsidR="00FB66BD" w:rsidRPr="009E7B8A" w:rsidTr="009E7B8A">
        <w:tc>
          <w:tcPr>
            <w:tcW w:w="2988" w:type="dxa"/>
            <w:vAlign w:val="center"/>
          </w:tcPr>
          <w:p w:rsidR="00FB66BD" w:rsidRPr="009E7B8A" w:rsidRDefault="00FB66BD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B66BD" w:rsidRPr="008B0FF8" w:rsidRDefault="00FB66BD" w:rsidP="005645D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Celem jest zapoznanie studentów w jaki sposób rozwijały się oraz w jaki sposób nowe media wpływają na „tradycyjne” branże biznesu. Celem jest n</w:t>
            </w:r>
            <w:r w:rsidRPr="008B0FF8">
              <w:rPr>
                <w:sz w:val="22"/>
                <w:szCs w:val="22"/>
              </w:rPr>
              <w:t xml:space="preserve">abycie fundamentalnych informacji na temat mediów społecznościowych oraz podstawowych narzędzi komunikowania w </w:t>
            </w:r>
            <w:proofErr w:type="spellStart"/>
            <w:r w:rsidRPr="008B0FF8">
              <w:rPr>
                <w:sz w:val="22"/>
                <w:szCs w:val="22"/>
              </w:rPr>
              <w:t>social</w:t>
            </w:r>
            <w:proofErr w:type="spellEnd"/>
            <w:r w:rsidRPr="008B0FF8">
              <w:rPr>
                <w:sz w:val="22"/>
                <w:szCs w:val="22"/>
              </w:rPr>
              <w:t xml:space="preserve"> media; określenie zakresu przydatności i stosowania mediów społecznościowych w reklamie i marketingu, polityce i public </w:t>
            </w:r>
            <w:proofErr w:type="spellStart"/>
            <w:r w:rsidRPr="008B0FF8">
              <w:rPr>
                <w:sz w:val="22"/>
                <w:szCs w:val="22"/>
              </w:rPr>
              <w:t>affairs</w:t>
            </w:r>
            <w:proofErr w:type="spellEnd"/>
            <w:r>
              <w:rPr>
                <w:sz w:val="22"/>
                <w:szCs w:val="22"/>
              </w:rPr>
              <w:t>. Celem</w:t>
            </w:r>
            <w:r w:rsidRPr="008B0FF8">
              <w:rPr>
                <w:sz w:val="22"/>
                <w:szCs w:val="22"/>
              </w:rPr>
              <w:t xml:space="preserve"> nabycie wiedzy na temat rozwiązywania sytuacji kryzysowych w </w:t>
            </w:r>
            <w:proofErr w:type="spellStart"/>
            <w:r w:rsidRPr="008B0FF8">
              <w:rPr>
                <w:sz w:val="22"/>
                <w:szCs w:val="22"/>
              </w:rPr>
              <w:t>social</w:t>
            </w:r>
            <w:proofErr w:type="spellEnd"/>
            <w:r w:rsidRPr="008B0FF8">
              <w:rPr>
                <w:sz w:val="22"/>
                <w:szCs w:val="22"/>
              </w:rPr>
              <w:t xml:space="preserve"> media (na podstawie omawianych </w:t>
            </w:r>
            <w:proofErr w:type="spellStart"/>
            <w:r w:rsidRPr="008B0FF8">
              <w:rPr>
                <w:sz w:val="22"/>
                <w:szCs w:val="22"/>
              </w:rPr>
              <w:t>case</w:t>
            </w:r>
            <w:proofErr w:type="spellEnd"/>
            <w:r w:rsidRPr="008B0FF8">
              <w:rPr>
                <w:sz w:val="22"/>
                <w:szCs w:val="22"/>
              </w:rPr>
              <w:t xml:space="preserve"> </w:t>
            </w:r>
            <w:proofErr w:type="spellStart"/>
            <w:r w:rsidRPr="008B0FF8">
              <w:rPr>
                <w:sz w:val="22"/>
                <w:szCs w:val="22"/>
              </w:rPr>
              <w:t>studies</w:t>
            </w:r>
            <w:proofErr w:type="spellEnd"/>
            <w:r w:rsidRPr="008B0FF8">
              <w:rPr>
                <w:sz w:val="22"/>
                <w:szCs w:val="22"/>
              </w:rPr>
              <w:t>).</w:t>
            </w:r>
          </w:p>
        </w:tc>
      </w:tr>
      <w:tr w:rsidR="00FB66BD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B66BD" w:rsidRPr="009E7B8A" w:rsidRDefault="00FB66BD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B66BD" w:rsidRPr="009E7B8A" w:rsidRDefault="00FB66B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Znajomość podstawowych narzędzi IT.</w:t>
            </w:r>
          </w:p>
        </w:tc>
      </w:tr>
    </w:tbl>
    <w:p w:rsidR="00FB66BD" w:rsidRPr="009E7B8A" w:rsidRDefault="00FB66BD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FB66BD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B66BD" w:rsidRPr="009E7B8A" w:rsidRDefault="00FB66BD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B66BD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bottom w:val="nil"/>
            </w:tcBorders>
            <w:vAlign w:val="center"/>
          </w:tcPr>
          <w:p w:rsidR="00FB66BD" w:rsidRPr="009E7B8A" w:rsidRDefault="00FB66BD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B66BD" w:rsidRPr="009E7B8A" w:rsidRDefault="00FB66B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</w:tcBorders>
            <w:vAlign w:val="center"/>
          </w:tcPr>
          <w:p w:rsidR="00FB66BD" w:rsidRPr="009E7B8A" w:rsidRDefault="00FB66BD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B66BD" w:rsidRPr="009E7B8A" w:rsidRDefault="00FB66BD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B66BD" w:rsidRPr="009E7B8A" w:rsidTr="00EA2D0E">
        <w:trPr>
          <w:cantSplit/>
        </w:trPr>
        <w:tc>
          <w:tcPr>
            <w:tcW w:w="8472" w:type="dxa"/>
            <w:gridSpan w:val="2"/>
            <w:vAlign w:val="center"/>
          </w:tcPr>
          <w:p w:rsidR="00FB66BD" w:rsidRPr="009E7B8A" w:rsidRDefault="00FB66BD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vAlign w:val="center"/>
          </w:tcPr>
          <w:p w:rsidR="00FB66BD" w:rsidRPr="009E7B8A" w:rsidRDefault="00FB66BD" w:rsidP="00FC3315">
            <w:pPr>
              <w:rPr>
                <w:sz w:val="22"/>
                <w:szCs w:val="22"/>
              </w:rPr>
            </w:pPr>
          </w:p>
        </w:tc>
      </w:tr>
      <w:tr w:rsidR="00FB66BD" w:rsidRPr="009E7B8A" w:rsidTr="009E7B8A">
        <w:trPr>
          <w:cantSplit/>
        </w:trPr>
        <w:tc>
          <w:tcPr>
            <w:tcW w:w="1101" w:type="dxa"/>
            <w:vAlign w:val="center"/>
          </w:tcPr>
          <w:p w:rsidR="00FB66BD" w:rsidRPr="009E7B8A" w:rsidRDefault="00FB66B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right w:val="nil"/>
            </w:tcBorders>
          </w:tcPr>
          <w:p w:rsidR="00FB66BD" w:rsidRPr="00031C5C" w:rsidRDefault="00FB66B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Wskazywania</w:t>
            </w:r>
            <w:r w:rsidRPr="00031C5C">
              <w:rPr>
                <w:sz w:val="22"/>
                <w:szCs w:val="22"/>
              </w:rPr>
              <w:t xml:space="preserve"> podstawow</w:t>
            </w:r>
            <w:r>
              <w:rPr>
                <w:sz w:val="22"/>
                <w:szCs w:val="22"/>
              </w:rPr>
              <w:t>ych</w:t>
            </w:r>
            <w:r w:rsidRPr="00031C5C">
              <w:rPr>
                <w:sz w:val="22"/>
                <w:szCs w:val="22"/>
              </w:rPr>
              <w:t xml:space="preserve"> zasady komunikowania firmy/marki/instytucji w </w:t>
            </w:r>
            <w:proofErr w:type="spellStart"/>
            <w:r w:rsidRPr="00031C5C">
              <w:rPr>
                <w:sz w:val="22"/>
                <w:szCs w:val="22"/>
              </w:rPr>
              <w:t>social</w:t>
            </w:r>
            <w:proofErr w:type="spellEnd"/>
            <w:r w:rsidRPr="00031C5C">
              <w:rPr>
                <w:sz w:val="22"/>
                <w:szCs w:val="22"/>
              </w:rPr>
              <w:t xml:space="preserve"> media</w:t>
            </w:r>
          </w:p>
        </w:tc>
        <w:tc>
          <w:tcPr>
            <w:tcW w:w="1536" w:type="dxa"/>
            <w:vAlign w:val="center"/>
          </w:tcPr>
          <w:p w:rsidR="00FB66BD" w:rsidRPr="009E7B8A" w:rsidRDefault="00FB66BD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K1P_W08</w:t>
            </w:r>
          </w:p>
        </w:tc>
      </w:tr>
      <w:tr w:rsidR="00FB66BD" w:rsidRPr="009E7B8A" w:rsidTr="009E7B8A">
        <w:trPr>
          <w:cantSplit/>
        </w:trPr>
        <w:tc>
          <w:tcPr>
            <w:tcW w:w="1101" w:type="dxa"/>
            <w:vAlign w:val="center"/>
          </w:tcPr>
          <w:p w:rsidR="00FB66BD" w:rsidRPr="009E7B8A" w:rsidRDefault="00FB66B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right w:val="nil"/>
            </w:tcBorders>
          </w:tcPr>
          <w:p w:rsidR="00FB66BD" w:rsidRPr="00031C5C" w:rsidRDefault="00FB66BD" w:rsidP="00FC3315">
            <w:pPr>
              <w:rPr>
                <w:sz w:val="22"/>
                <w:szCs w:val="22"/>
              </w:rPr>
            </w:pPr>
            <w:r w:rsidRPr="00031C5C">
              <w:rPr>
                <w:sz w:val="22"/>
                <w:szCs w:val="22"/>
              </w:rPr>
              <w:t>Zna różne rodzaje oraz mechanizmy funkcjonowania poszczególnych portali społecznościowych</w:t>
            </w:r>
          </w:p>
        </w:tc>
        <w:tc>
          <w:tcPr>
            <w:tcW w:w="1536" w:type="dxa"/>
            <w:vAlign w:val="center"/>
          </w:tcPr>
          <w:p w:rsidR="00FB66BD" w:rsidRPr="009E7B8A" w:rsidRDefault="00FB66BD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K1P_W10</w:t>
            </w:r>
          </w:p>
        </w:tc>
      </w:tr>
      <w:tr w:rsidR="00FB66BD" w:rsidRPr="009E7B8A" w:rsidTr="00EA2D0E">
        <w:trPr>
          <w:cantSplit/>
        </w:trPr>
        <w:tc>
          <w:tcPr>
            <w:tcW w:w="8472" w:type="dxa"/>
            <w:gridSpan w:val="2"/>
            <w:vAlign w:val="center"/>
          </w:tcPr>
          <w:p w:rsidR="00FB66BD" w:rsidRPr="009E7B8A" w:rsidRDefault="00FB66BD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vAlign w:val="center"/>
          </w:tcPr>
          <w:p w:rsidR="00FB66BD" w:rsidRPr="009E7B8A" w:rsidRDefault="00FB66BD" w:rsidP="00FC3315">
            <w:pPr>
              <w:rPr>
                <w:sz w:val="22"/>
                <w:szCs w:val="22"/>
              </w:rPr>
            </w:pPr>
          </w:p>
        </w:tc>
      </w:tr>
      <w:tr w:rsidR="00FB66BD" w:rsidRPr="009E7B8A" w:rsidTr="009E7B8A">
        <w:trPr>
          <w:cantSplit/>
        </w:trPr>
        <w:tc>
          <w:tcPr>
            <w:tcW w:w="1101" w:type="dxa"/>
            <w:vAlign w:val="center"/>
          </w:tcPr>
          <w:p w:rsidR="00FB66BD" w:rsidRPr="009E7B8A" w:rsidRDefault="00FB66B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right w:val="nil"/>
            </w:tcBorders>
          </w:tcPr>
          <w:p w:rsidR="00FB66BD" w:rsidRPr="009E7B8A" w:rsidRDefault="00FB66B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Wykorzystywać wiedzę teoretyczną i praktyczną w określaniu kierunku funkcjonowania organizacji</w:t>
            </w:r>
          </w:p>
        </w:tc>
        <w:tc>
          <w:tcPr>
            <w:tcW w:w="1536" w:type="dxa"/>
            <w:vAlign w:val="center"/>
          </w:tcPr>
          <w:p w:rsidR="00FB66BD" w:rsidRPr="00031C5C" w:rsidRDefault="00FB66BD" w:rsidP="00FC3315">
            <w:pPr>
              <w:rPr>
                <w:sz w:val="22"/>
                <w:szCs w:val="22"/>
              </w:rPr>
            </w:pPr>
            <w:r w:rsidRPr="00031C5C">
              <w:rPr>
                <w:sz w:val="22"/>
                <w:szCs w:val="22"/>
              </w:rPr>
              <w:t>K1P_U01</w:t>
            </w:r>
          </w:p>
        </w:tc>
      </w:tr>
      <w:tr w:rsidR="00FB66BD" w:rsidRPr="009E7B8A" w:rsidTr="009E7B8A">
        <w:trPr>
          <w:cantSplit/>
        </w:trPr>
        <w:tc>
          <w:tcPr>
            <w:tcW w:w="1101" w:type="dxa"/>
            <w:vAlign w:val="center"/>
          </w:tcPr>
          <w:p w:rsidR="00FB66BD" w:rsidRPr="009E7B8A" w:rsidRDefault="00FB66B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right w:val="nil"/>
            </w:tcBorders>
          </w:tcPr>
          <w:p w:rsidR="00FB66BD" w:rsidRPr="009E7B8A" w:rsidRDefault="00FB66B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Wykorzystuje nowoczesne kanały komunikacji w analizie informacji wspierających proces podejmowania decyzji</w:t>
            </w:r>
          </w:p>
        </w:tc>
        <w:tc>
          <w:tcPr>
            <w:tcW w:w="1536" w:type="dxa"/>
            <w:vAlign w:val="center"/>
          </w:tcPr>
          <w:p w:rsidR="00FB66BD" w:rsidRPr="009E7B8A" w:rsidRDefault="00FB66BD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K1P_U15</w:t>
            </w:r>
          </w:p>
        </w:tc>
      </w:tr>
      <w:tr w:rsidR="00FB66BD" w:rsidRPr="009E7B8A" w:rsidTr="009E7B8A">
        <w:trPr>
          <w:cantSplit/>
        </w:trPr>
        <w:tc>
          <w:tcPr>
            <w:tcW w:w="1101" w:type="dxa"/>
            <w:vAlign w:val="center"/>
          </w:tcPr>
          <w:p w:rsidR="00FB66BD" w:rsidRDefault="00FB66B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right w:val="nil"/>
            </w:tcBorders>
          </w:tcPr>
          <w:p w:rsidR="00FB66BD" w:rsidRPr="001206B5" w:rsidRDefault="00FB66B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</w:t>
            </w:r>
            <w:r w:rsidRPr="001206B5">
              <w:rPr>
                <w:sz w:val="22"/>
                <w:szCs w:val="22"/>
              </w:rPr>
              <w:t xml:space="preserve">mie wypracować mechanizm postępowania w sytuacjach kryzysowych w </w:t>
            </w:r>
            <w:proofErr w:type="spellStart"/>
            <w:r w:rsidRPr="001206B5">
              <w:rPr>
                <w:sz w:val="22"/>
                <w:szCs w:val="22"/>
              </w:rPr>
              <w:t>social</w:t>
            </w:r>
            <w:proofErr w:type="spellEnd"/>
            <w:r w:rsidRPr="001206B5">
              <w:rPr>
                <w:sz w:val="22"/>
                <w:szCs w:val="22"/>
              </w:rPr>
              <w:t xml:space="preserve"> media</w:t>
            </w:r>
          </w:p>
        </w:tc>
        <w:tc>
          <w:tcPr>
            <w:tcW w:w="1536" w:type="dxa"/>
            <w:vAlign w:val="center"/>
          </w:tcPr>
          <w:p w:rsidR="00FB66BD" w:rsidRPr="006D025F" w:rsidRDefault="00FB66BD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K1P_U16</w:t>
            </w:r>
          </w:p>
        </w:tc>
      </w:tr>
      <w:tr w:rsidR="00FB66BD" w:rsidRPr="009E7B8A" w:rsidTr="00EA2D0E">
        <w:trPr>
          <w:cantSplit/>
        </w:trPr>
        <w:tc>
          <w:tcPr>
            <w:tcW w:w="8472" w:type="dxa"/>
            <w:gridSpan w:val="2"/>
            <w:vAlign w:val="center"/>
          </w:tcPr>
          <w:p w:rsidR="00FB66BD" w:rsidRPr="009E7B8A" w:rsidRDefault="00FB66BD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vAlign w:val="center"/>
          </w:tcPr>
          <w:p w:rsidR="00FB66BD" w:rsidRPr="009E7B8A" w:rsidRDefault="00FB66BD" w:rsidP="00FC3315">
            <w:pPr>
              <w:rPr>
                <w:sz w:val="22"/>
                <w:szCs w:val="22"/>
              </w:rPr>
            </w:pPr>
          </w:p>
        </w:tc>
      </w:tr>
      <w:tr w:rsidR="00FB66BD" w:rsidRPr="009E7B8A" w:rsidTr="009E7B8A">
        <w:trPr>
          <w:cantSplit/>
        </w:trPr>
        <w:tc>
          <w:tcPr>
            <w:tcW w:w="1101" w:type="dxa"/>
            <w:vAlign w:val="center"/>
          </w:tcPr>
          <w:p w:rsidR="00FB66BD" w:rsidRPr="009E7B8A" w:rsidRDefault="00FB66B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right w:val="nil"/>
            </w:tcBorders>
          </w:tcPr>
          <w:p w:rsidR="00FB66BD" w:rsidRPr="009E7B8A" w:rsidRDefault="00FB66B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Organizuje i kieruje pracą zespołów (projektowych, zadaniowych itp.) w środowisku pracy i poza nim</w:t>
            </w:r>
          </w:p>
        </w:tc>
        <w:tc>
          <w:tcPr>
            <w:tcW w:w="1536" w:type="dxa"/>
            <w:vAlign w:val="center"/>
          </w:tcPr>
          <w:p w:rsidR="00FB66BD" w:rsidRPr="00031C5C" w:rsidRDefault="00FB66BD" w:rsidP="00FC3315">
            <w:pPr>
              <w:rPr>
                <w:sz w:val="22"/>
                <w:szCs w:val="22"/>
              </w:rPr>
            </w:pPr>
            <w:r w:rsidRPr="00031C5C">
              <w:rPr>
                <w:sz w:val="22"/>
                <w:szCs w:val="22"/>
              </w:rPr>
              <w:t>K1P_K01</w:t>
            </w:r>
          </w:p>
        </w:tc>
      </w:tr>
      <w:tr w:rsidR="00FB66BD" w:rsidRPr="009E7B8A" w:rsidTr="009E7B8A">
        <w:trPr>
          <w:cantSplit/>
        </w:trPr>
        <w:tc>
          <w:tcPr>
            <w:tcW w:w="1101" w:type="dxa"/>
            <w:vAlign w:val="center"/>
          </w:tcPr>
          <w:p w:rsidR="00FB66BD" w:rsidRDefault="00FB66B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371" w:type="dxa"/>
            <w:tcBorders>
              <w:right w:val="nil"/>
            </w:tcBorders>
          </w:tcPr>
          <w:p w:rsidR="00FB66BD" w:rsidRPr="009E7B8A" w:rsidRDefault="00FB66B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Komunikuje się z otoczeniem w miejscu pracy i poza nim oraz przekazuje swoją wiedze przy użyciu środków przekazu informacji</w:t>
            </w:r>
          </w:p>
        </w:tc>
        <w:tc>
          <w:tcPr>
            <w:tcW w:w="1536" w:type="dxa"/>
            <w:vAlign w:val="center"/>
          </w:tcPr>
          <w:p w:rsidR="00FB66BD" w:rsidRPr="009E7B8A" w:rsidRDefault="00FB66BD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K1P_K02</w:t>
            </w:r>
          </w:p>
        </w:tc>
      </w:tr>
      <w:tr w:rsidR="00FB66BD" w:rsidRPr="009E7B8A" w:rsidTr="009E7B8A">
        <w:trPr>
          <w:cantSplit/>
        </w:trPr>
        <w:tc>
          <w:tcPr>
            <w:tcW w:w="1101" w:type="dxa"/>
            <w:tcBorders>
              <w:bottom w:val="single" w:sz="12" w:space="0" w:color="auto"/>
            </w:tcBorders>
            <w:vAlign w:val="center"/>
          </w:tcPr>
          <w:p w:rsidR="00FB66BD" w:rsidRDefault="00FB66B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371" w:type="dxa"/>
            <w:tcBorders>
              <w:bottom w:val="single" w:sz="12" w:space="0" w:color="auto"/>
              <w:right w:val="nil"/>
            </w:tcBorders>
          </w:tcPr>
          <w:p w:rsidR="00FB66BD" w:rsidRPr="00031C5C" w:rsidRDefault="00FB66B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031C5C">
              <w:rPr>
                <w:sz w:val="22"/>
                <w:szCs w:val="22"/>
              </w:rPr>
              <w:t>otrafi wskazać, które medium społecznościowe w optymalny sposób posłuży do osiągnięcia zamierzonych celów</w:t>
            </w:r>
          </w:p>
        </w:tc>
        <w:tc>
          <w:tcPr>
            <w:tcW w:w="1536" w:type="dxa"/>
            <w:tcBorders>
              <w:bottom w:val="single" w:sz="12" w:space="0" w:color="auto"/>
            </w:tcBorders>
            <w:vAlign w:val="center"/>
          </w:tcPr>
          <w:p w:rsidR="00FB66BD" w:rsidRPr="006D025F" w:rsidRDefault="00FB66BD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K1P_K05</w:t>
            </w:r>
          </w:p>
        </w:tc>
      </w:tr>
    </w:tbl>
    <w:p w:rsidR="00FB66BD" w:rsidRPr="009E7B8A" w:rsidRDefault="00FB66BD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B66BD" w:rsidRPr="009E7B8A" w:rsidTr="00EA2D0E">
        <w:tc>
          <w:tcPr>
            <w:tcW w:w="10008" w:type="dxa"/>
            <w:vAlign w:val="center"/>
          </w:tcPr>
          <w:p w:rsidR="00FB66BD" w:rsidRPr="009E7B8A" w:rsidRDefault="00FB66BD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B66BD" w:rsidRPr="009E7B8A" w:rsidTr="00EA2D0E">
        <w:tc>
          <w:tcPr>
            <w:tcW w:w="10008" w:type="dxa"/>
            <w:shd w:val="pct15" w:color="auto" w:fill="FFFFFF"/>
          </w:tcPr>
          <w:p w:rsidR="00FB66BD" w:rsidRPr="009E7B8A" w:rsidRDefault="00FB66B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FB66BD" w:rsidRPr="009E7B8A" w:rsidTr="00EA2D0E">
        <w:tc>
          <w:tcPr>
            <w:tcW w:w="10008" w:type="dxa"/>
          </w:tcPr>
          <w:p w:rsidR="00FB66BD" w:rsidRPr="001206B5" w:rsidRDefault="00FB66BD" w:rsidP="001206B5">
            <w:pPr>
              <w:jc w:val="both"/>
              <w:rPr>
                <w:sz w:val="22"/>
                <w:szCs w:val="22"/>
              </w:rPr>
            </w:pPr>
            <w:r w:rsidRPr="001A299F">
              <w:rPr>
                <w:sz w:val="22"/>
                <w:szCs w:val="22"/>
              </w:rPr>
              <w:t xml:space="preserve">W ramach ćwiczeń zostaną zaprezentowane podstawowe narzędzia i możliwości, jakie dają </w:t>
            </w:r>
            <w:proofErr w:type="spellStart"/>
            <w:r w:rsidRPr="001A299F">
              <w:rPr>
                <w:sz w:val="22"/>
                <w:szCs w:val="22"/>
              </w:rPr>
              <w:t>social</w:t>
            </w:r>
            <w:proofErr w:type="spellEnd"/>
            <w:r w:rsidRPr="001A299F">
              <w:rPr>
                <w:sz w:val="22"/>
                <w:szCs w:val="22"/>
              </w:rPr>
              <w:t xml:space="preserve"> media. Omówione ponadto zostaną mechanizmy komunikacji w mediach społecznościowych, sposób ich </w:t>
            </w:r>
            <w:r w:rsidRPr="001A299F">
              <w:rPr>
                <w:sz w:val="22"/>
                <w:szCs w:val="22"/>
              </w:rPr>
              <w:lastRenderedPageBreak/>
              <w:t>wykorzystania w reklamie, PR i marketing</w:t>
            </w:r>
            <w:r w:rsidR="005645DC">
              <w:rPr>
                <w:sz w:val="22"/>
                <w:szCs w:val="22"/>
              </w:rPr>
              <w:t xml:space="preserve">; </w:t>
            </w:r>
            <w:r w:rsidRPr="001206B5">
              <w:rPr>
                <w:sz w:val="22"/>
                <w:szCs w:val="22"/>
              </w:rPr>
              <w:t xml:space="preserve"> Ekosystem mediów społecznościowych</w:t>
            </w:r>
            <w:r>
              <w:rPr>
                <w:sz w:val="22"/>
                <w:szCs w:val="22"/>
              </w:rPr>
              <w:t>.</w:t>
            </w:r>
            <w:r w:rsidR="005645DC">
              <w:rPr>
                <w:sz w:val="22"/>
                <w:szCs w:val="22"/>
              </w:rPr>
              <w:t xml:space="preserve"> </w:t>
            </w:r>
            <w:r w:rsidRPr="001206B5">
              <w:rPr>
                <w:sz w:val="22"/>
                <w:szCs w:val="22"/>
              </w:rPr>
              <w:t xml:space="preserve">Rynek usług </w:t>
            </w:r>
            <w:proofErr w:type="spellStart"/>
            <w:r w:rsidRPr="001206B5">
              <w:rPr>
                <w:sz w:val="22"/>
                <w:szCs w:val="22"/>
              </w:rPr>
              <w:t>social</w:t>
            </w:r>
            <w:proofErr w:type="spellEnd"/>
            <w:r w:rsidRPr="001206B5">
              <w:rPr>
                <w:sz w:val="22"/>
                <w:szCs w:val="22"/>
              </w:rPr>
              <w:t xml:space="preserve"> media w Polsce</w:t>
            </w:r>
            <w:r>
              <w:rPr>
                <w:sz w:val="22"/>
                <w:szCs w:val="22"/>
              </w:rPr>
              <w:t>.</w:t>
            </w:r>
            <w:r w:rsidR="005645DC">
              <w:rPr>
                <w:sz w:val="22"/>
                <w:szCs w:val="22"/>
              </w:rPr>
              <w:t xml:space="preserve"> </w:t>
            </w:r>
            <w:r w:rsidRPr="001206B5">
              <w:rPr>
                <w:sz w:val="22"/>
                <w:szCs w:val="22"/>
              </w:rPr>
              <w:t>Tradycyjne kanały komunikacji z klientem</w:t>
            </w:r>
            <w:r>
              <w:rPr>
                <w:sz w:val="22"/>
                <w:szCs w:val="22"/>
              </w:rPr>
              <w:t>.</w:t>
            </w:r>
            <w:r w:rsidRPr="001206B5">
              <w:rPr>
                <w:sz w:val="22"/>
                <w:szCs w:val="22"/>
              </w:rPr>
              <w:t xml:space="preserve"> a reklama w </w:t>
            </w:r>
            <w:proofErr w:type="spellStart"/>
            <w:r w:rsidRPr="001206B5">
              <w:rPr>
                <w:sz w:val="22"/>
                <w:szCs w:val="22"/>
              </w:rPr>
              <w:t>social</w:t>
            </w:r>
            <w:proofErr w:type="spellEnd"/>
            <w:r w:rsidRPr="001206B5">
              <w:rPr>
                <w:sz w:val="22"/>
                <w:szCs w:val="22"/>
              </w:rPr>
              <w:t xml:space="preserve"> media</w:t>
            </w:r>
            <w:r>
              <w:rPr>
                <w:sz w:val="22"/>
                <w:szCs w:val="22"/>
              </w:rPr>
              <w:t>.</w:t>
            </w:r>
            <w:r w:rsidR="005645DC">
              <w:rPr>
                <w:sz w:val="22"/>
                <w:szCs w:val="22"/>
              </w:rPr>
              <w:t xml:space="preserve"> </w:t>
            </w:r>
            <w:r w:rsidRPr="001206B5">
              <w:rPr>
                <w:sz w:val="22"/>
                <w:szCs w:val="22"/>
              </w:rPr>
              <w:t xml:space="preserve">Komunikacja </w:t>
            </w:r>
            <w:proofErr w:type="spellStart"/>
            <w:r w:rsidRPr="001206B5">
              <w:rPr>
                <w:sz w:val="22"/>
                <w:szCs w:val="22"/>
              </w:rPr>
              <w:t>brandowa</w:t>
            </w:r>
            <w:proofErr w:type="spellEnd"/>
            <w:r w:rsidRPr="001206B5">
              <w:rPr>
                <w:sz w:val="22"/>
                <w:szCs w:val="22"/>
              </w:rPr>
              <w:t xml:space="preserve"> w mediach społecznościowych</w:t>
            </w:r>
            <w:r>
              <w:rPr>
                <w:sz w:val="22"/>
                <w:szCs w:val="22"/>
              </w:rPr>
              <w:t>.</w:t>
            </w:r>
            <w:r w:rsidR="005645DC">
              <w:rPr>
                <w:sz w:val="22"/>
                <w:szCs w:val="22"/>
              </w:rPr>
              <w:t xml:space="preserve"> </w:t>
            </w:r>
            <w:r w:rsidRPr="001206B5">
              <w:rPr>
                <w:sz w:val="22"/>
                <w:szCs w:val="22"/>
              </w:rPr>
              <w:t xml:space="preserve">Sytuacje kryzysowe w </w:t>
            </w:r>
            <w:proofErr w:type="spellStart"/>
            <w:r w:rsidRPr="001206B5">
              <w:rPr>
                <w:sz w:val="22"/>
                <w:szCs w:val="22"/>
              </w:rPr>
              <w:t>social</w:t>
            </w:r>
            <w:proofErr w:type="spellEnd"/>
            <w:r w:rsidRPr="001206B5">
              <w:rPr>
                <w:sz w:val="22"/>
                <w:szCs w:val="22"/>
              </w:rPr>
              <w:t xml:space="preserve"> media (</w:t>
            </w:r>
            <w:proofErr w:type="spellStart"/>
            <w:r w:rsidRPr="001206B5">
              <w:rPr>
                <w:sz w:val="22"/>
                <w:szCs w:val="22"/>
              </w:rPr>
              <w:t>case</w:t>
            </w:r>
            <w:proofErr w:type="spellEnd"/>
            <w:r w:rsidRPr="001206B5">
              <w:rPr>
                <w:sz w:val="22"/>
                <w:szCs w:val="22"/>
              </w:rPr>
              <w:t xml:space="preserve"> </w:t>
            </w:r>
            <w:proofErr w:type="spellStart"/>
            <w:r w:rsidRPr="001206B5">
              <w:rPr>
                <w:sz w:val="22"/>
                <w:szCs w:val="22"/>
              </w:rPr>
              <w:t>studies</w:t>
            </w:r>
            <w:proofErr w:type="spellEnd"/>
            <w:r w:rsidRPr="001206B5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>.</w:t>
            </w:r>
            <w:r w:rsidR="005645DC">
              <w:rPr>
                <w:sz w:val="22"/>
                <w:szCs w:val="22"/>
              </w:rPr>
              <w:t xml:space="preserve"> </w:t>
            </w:r>
            <w:r w:rsidRPr="005645DC">
              <w:rPr>
                <w:sz w:val="22"/>
                <w:szCs w:val="22"/>
              </w:rPr>
              <w:t xml:space="preserve">Marketing wirusowy w </w:t>
            </w:r>
            <w:proofErr w:type="spellStart"/>
            <w:r w:rsidRPr="005645DC">
              <w:rPr>
                <w:sz w:val="22"/>
                <w:szCs w:val="22"/>
              </w:rPr>
              <w:t>social</w:t>
            </w:r>
            <w:proofErr w:type="spellEnd"/>
            <w:r w:rsidRPr="005645DC">
              <w:rPr>
                <w:sz w:val="22"/>
                <w:szCs w:val="22"/>
              </w:rPr>
              <w:t xml:space="preserve"> media (</w:t>
            </w:r>
            <w:proofErr w:type="spellStart"/>
            <w:r w:rsidRPr="005645DC">
              <w:rPr>
                <w:sz w:val="22"/>
                <w:szCs w:val="22"/>
              </w:rPr>
              <w:t>case</w:t>
            </w:r>
            <w:proofErr w:type="spellEnd"/>
            <w:r w:rsidRPr="005645DC">
              <w:rPr>
                <w:sz w:val="22"/>
                <w:szCs w:val="22"/>
              </w:rPr>
              <w:t xml:space="preserve"> </w:t>
            </w:r>
            <w:proofErr w:type="spellStart"/>
            <w:r w:rsidRPr="005645DC">
              <w:rPr>
                <w:sz w:val="22"/>
                <w:szCs w:val="22"/>
              </w:rPr>
              <w:t>studies</w:t>
            </w:r>
            <w:proofErr w:type="spellEnd"/>
            <w:r w:rsidRPr="005645DC">
              <w:rPr>
                <w:sz w:val="22"/>
                <w:szCs w:val="22"/>
              </w:rPr>
              <w:t>).</w:t>
            </w:r>
            <w:r w:rsidR="005645DC">
              <w:rPr>
                <w:sz w:val="22"/>
                <w:szCs w:val="22"/>
              </w:rPr>
              <w:t xml:space="preserve"> </w:t>
            </w:r>
            <w:r w:rsidRPr="001206B5">
              <w:rPr>
                <w:sz w:val="22"/>
                <w:szCs w:val="22"/>
              </w:rPr>
              <w:t xml:space="preserve">Etyka w mediach społecznościowych. Próba dyskusji nad etycznym kodeksem w </w:t>
            </w:r>
            <w:proofErr w:type="spellStart"/>
            <w:r w:rsidRPr="001206B5">
              <w:rPr>
                <w:sz w:val="22"/>
                <w:szCs w:val="22"/>
              </w:rPr>
              <w:t>social</w:t>
            </w:r>
            <w:proofErr w:type="spellEnd"/>
            <w:r w:rsidRPr="001206B5">
              <w:rPr>
                <w:sz w:val="22"/>
                <w:szCs w:val="22"/>
              </w:rPr>
              <w:t xml:space="preserve"> media</w:t>
            </w:r>
            <w:r>
              <w:rPr>
                <w:sz w:val="22"/>
                <w:szCs w:val="22"/>
              </w:rPr>
              <w:t>.</w:t>
            </w:r>
            <w:r w:rsidR="005645DC">
              <w:rPr>
                <w:sz w:val="22"/>
                <w:szCs w:val="22"/>
              </w:rPr>
              <w:t xml:space="preserve"> </w:t>
            </w:r>
            <w:r w:rsidRPr="001206B5">
              <w:rPr>
                <w:sz w:val="22"/>
                <w:szCs w:val="22"/>
              </w:rPr>
              <w:t xml:space="preserve">Polityka i public </w:t>
            </w:r>
            <w:proofErr w:type="spellStart"/>
            <w:r w:rsidRPr="001206B5">
              <w:rPr>
                <w:sz w:val="22"/>
                <w:szCs w:val="22"/>
              </w:rPr>
              <w:t>affairs</w:t>
            </w:r>
            <w:proofErr w:type="spellEnd"/>
            <w:r w:rsidRPr="001206B5">
              <w:rPr>
                <w:sz w:val="22"/>
                <w:szCs w:val="22"/>
              </w:rPr>
              <w:t xml:space="preserve"> w mediach społecznościowych</w:t>
            </w:r>
            <w:r>
              <w:rPr>
                <w:sz w:val="22"/>
                <w:szCs w:val="22"/>
              </w:rPr>
              <w:t>.</w:t>
            </w:r>
            <w:r w:rsidR="005645DC">
              <w:rPr>
                <w:sz w:val="22"/>
                <w:szCs w:val="22"/>
              </w:rPr>
              <w:t xml:space="preserve"> </w:t>
            </w:r>
            <w:r w:rsidRPr="001206B5">
              <w:rPr>
                <w:sz w:val="22"/>
                <w:szCs w:val="22"/>
              </w:rPr>
              <w:t>Dziennikarstwo</w:t>
            </w:r>
            <w:r>
              <w:rPr>
                <w:sz w:val="22"/>
                <w:szCs w:val="22"/>
              </w:rPr>
              <w:t>,</w:t>
            </w:r>
            <w:r w:rsidRPr="001206B5">
              <w:rPr>
                <w:sz w:val="22"/>
                <w:szCs w:val="22"/>
              </w:rPr>
              <w:t xml:space="preserve"> a </w:t>
            </w:r>
            <w:proofErr w:type="spellStart"/>
            <w:r w:rsidRPr="001206B5">
              <w:rPr>
                <w:sz w:val="22"/>
                <w:szCs w:val="22"/>
              </w:rPr>
              <w:t>social</w:t>
            </w:r>
            <w:proofErr w:type="spellEnd"/>
            <w:r w:rsidRPr="001206B5">
              <w:rPr>
                <w:sz w:val="22"/>
                <w:szCs w:val="22"/>
              </w:rPr>
              <w:t xml:space="preserve"> media (dziennikarstwo obywatelskie)</w:t>
            </w:r>
            <w:r>
              <w:rPr>
                <w:sz w:val="22"/>
                <w:szCs w:val="22"/>
              </w:rPr>
              <w:t>.</w:t>
            </w:r>
            <w:r w:rsidR="005645DC">
              <w:rPr>
                <w:sz w:val="22"/>
                <w:szCs w:val="22"/>
              </w:rPr>
              <w:t xml:space="preserve"> </w:t>
            </w:r>
            <w:r w:rsidRPr="001206B5">
              <w:rPr>
                <w:sz w:val="22"/>
                <w:szCs w:val="22"/>
              </w:rPr>
              <w:t>Sport w mediach społecznościowych</w:t>
            </w:r>
            <w:r>
              <w:rPr>
                <w:sz w:val="22"/>
                <w:szCs w:val="22"/>
              </w:rPr>
              <w:t>.</w:t>
            </w:r>
            <w:r w:rsidR="005645DC">
              <w:rPr>
                <w:sz w:val="22"/>
                <w:szCs w:val="22"/>
              </w:rPr>
              <w:t xml:space="preserve"> </w:t>
            </w:r>
            <w:r w:rsidRPr="001206B5">
              <w:rPr>
                <w:sz w:val="22"/>
                <w:szCs w:val="22"/>
              </w:rPr>
              <w:t>Kultura</w:t>
            </w:r>
            <w:r>
              <w:rPr>
                <w:sz w:val="22"/>
                <w:szCs w:val="22"/>
              </w:rPr>
              <w:t>,</w:t>
            </w:r>
            <w:r w:rsidRPr="001206B5">
              <w:rPr>
                <w:sz w:val="22"/>
                <w:szCs w:val="22"/>
              </w:rPr>
              <w:t xml:space="preserve"> a </w:t>
            </w:r>
            <w:proofErr w:type="spellStart"/>
            <w:r w:rsidRPr="001206B5">
              <w:rPr>
                <w:sz w:val="22"/>
                <w:szCs w:val="22"/>
              </w:rPr>
              <w:t>social</w:t>
            </w:r>
            <w:proofErr w:type="spellEnd"/>
            <w:r w:rsidRPr="001206B5">
              <w:rPr>
                <w:sz w:val="22"/>
                <w:szCs w:val="22"/>
              </w:rPr>
              <w:t xml:space="preserve"> media. Film w mediach społecznościowych</w:t>
            </w:r>
            <w:r>
              <w:rPr>
                <w:sz w:val="22"/>
                <w:szCs w:val="22"/>
              </w:rPr>
              <w:t>.</w:t>
            </w:r>
            <w:r w:rsidR="005645DC">
              <w:rPr>
                <w:sz w:val="22"/>
                <w:szCs w:val="22"/>
              </w:rPr>
              <w:t xml:space="preserve"> </w:t>
            </w:r>
            <w:r w:rsidRPr="001206B5">
              <w:rPr>
                <w:sz w:val="22"/>
                <w:szCs w:val="22"/>
              </w:rPr>
              <w:t>Promocja turystyki w mediach społecznościowych</w:t>
            </w:r>
            <w:r>
              <w:rPr>
                <w:sz w:val="22"/>
                <w:szCs w:val="22"/>
              </w:rPr>
              <w:t>.</w:t>
            </w:r>
            <w:r w:rsidR="005645DC">
              <w:rPr>
                <w:sz w:val="22"/>
                <w:szCs w:val="22"/>
              </w:rPr>
              <w:t xml:space="preserve"> </w:t>
            </w:r>
            <w:r w:rsidRPr="001206B5">
              <w:rPr>
                <w:sz w:val="22"/>
                <w:szCs w:val="22"/>
              </w:rPr>
              <w:t xml:space="preserve">Fenomen kulinarnych blogów. Kuchnia w </w:t>
            </w:r>
            <w:proofErr w:type="spellStart"/>
            <w:r w:rsidRPr="001206B5">
              <w:rPr>
                <w:sz w:val="22"/>
                <w:szCs w:val="22"/>
              </w:rPr>
              <w:t>social</w:t>
            </w:r>
            <w:proofErr w:type="spellEnd"/>
            <w:r w:rsidRPr="001206B5">
              <w:rPr>
                <w:sz w:val="22"/>
                <w:szCs w:val="22"/>
              </w:rPr>
              <w:t xml:space="preserve"> media</w:t>
            </w:r>
            <w:r>
              <w:rPr>
                <w:sz w:val="22"/>
                <w:szCs w:val="22"/>
              </w:rPr>
              <w:t>.</w:t>
            </w:r>
            <w:r w:rsidR="005645DC">
              <w:rPr>
                <w:sz w:val="22"/>
                <w:szCs w:val="22"/>
              </w:rPr>
              <w:t xml:space="preserve"> </w:t>
            </w:r>
            <w:r w:rsidRPr="001206B5">
              <w:rPr>
                <w:sz w:val="22"/>
                <w:szCs w:val="22"/>
              </w:rPr>
              <w:t>Bezpieczeństwo i ochrona danych w mediach społecznościowych</w:t>
            </w:r>
            <w:r>
              <w:rPr>
                <w:sz w:val="22"/>
                <w:szCs w:val="22"/>
              </w:rPr>
              <w:t>.</w:t>
            </w:r>
          </w:p>
        </w:tc>
      </w:tr>
      <w:tr w:rsidR="00FB66BD" w:rsidRPr="009E7B8A" w:rsidTr="00EA2D0E">
        <w:tc>
          <w:tcPr>
            <w:tcW w:w="10008" w:type="dxa"/>
            <w:shd w:val="pct15" w:color="auto" w:fill="FFFFFF"/>
          </w:tcPr>
          <w:p w:rsidR="00FB66BD" w:rsidRPr="009E7B8A" w:rsidRDefault="00FB66B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Laboratorium</w:t>
            </w:r>
          </w:p>
        </w:tc>
      </w:tr>
      <w:tr w:rsidR="00FB66BD" w:rsidRPr="009E7B8A" w:rsidTr="00EA2D0E">
        <w:tc>
          <w:tcPr>
            <w:tcW w:w="10008" w:type="dxa"/>
          </w:tcPr>
          <w:p w:rsidR="00FB66BD" w:rsidRPr="009E7B8A" w:rsidRDefault="00FB66BD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Komunikacja w mediach społecznościowych: analiza i badanie grupy docelowej, strategia w </w:t>
            </w:r>
            <w:proofErr w:type="spellStart"/>
            <w:r>
              <w:rPr>
                <w:sz w:val="22"/>
                <w:szCs w:val="22"/>
              </w:rPr>
              <w:t>social</w:t>
            </w:r>
            <w:proofErr w:type="spellEnd"/>
            <w:r>
              <w:rPr>
                <w:sz w:val="22"/>
                <w:szCs w:val="22"/>
              </w:rPr>
              <w:t xml:space="preserve"> media marketingu, monitoring </w:t>
            </w:r>
            <w:proofErr w:type="spellStart"/>
            <w:r>
              <w:rPr>
                <w:sz w:val="22"/>
                <w:szCs w:val="22"/>
              </w:rPr>
              <w:t>internetu</w:t>
            </w:r>
            <w:proofErr w:type="spellEnd"/>
            <w:r>
              <w:rPr>
                <w:sz w:val="22"/>
                <w:szCs w:val="22"/>
              </w:rPr>
              <w:t xml:space="preserve"> oraz mediów </w:t>
            </w:r>
            <w:proofErr w:type="spellStart"/>
            <w:r>
              <w:rPr>
                <w:sz w:val="22"/>
                <w:szCs w:val="22"/>
              </w:rPr>
              <w:t>spolecznościowych</w:t>
            </w:r>
            <w:proofErr w:type="spellEnd"/>
            <w:r w:rsidR="005645DC">
              <w:rPr>
                <w:sz w:val="22"/>
                <w:szCs w:val="22"/>
              </w:rPr>
              <w:t xml:space="preserve">; </w:t>
            </w:r>
            <w:r>
              <w:rPr>
                <w:sz w:val="22"/>
                <w:szCs w:val="22"/>
              </w:rPr>
              <w:t xml:space="preserve">Efektywny </w:t>
            </w:r>
            <w:proofErr w:type="spellStart"/>
            <w:r>
              <w:rPr>
                <w:sz w:val="22"/>
                <w:szCs w:val="22"/>
              </w:rPr>
              <w:t>social</w:t>
            </w:r>
            <w:proofErr w:type="spellEnd"/>
            <w:r>
              <w:rPr>
                <w:sz w:val="22"/>
                <w:szCs w:val="22"/>
              </w:rPr>
              <w:t xml:space="preserve"> media marketing: pomiar i optymalizacja działań.</w:t>
            </w:r>
            <w:r w:rsidR="005645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Serwisy społecznościowe: </w:t>
            </w:r>
            <w:proofErr w:type="spellStart"/>
            <w:r>
              <w:rPr>
                <w:sz w:val="22"/>
                <w:szCs w:val="22"/>
              </w:rPr>
              <w:t>facebook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twitter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instagram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linkedin</w:t>
            </w:r>
            <w:proofErr w:type="spellEnd"/>
            <w:r>
              <w:rPr>
                <w:sz w:val="22"/>
                <w:szCs w:val="22"/>
              </w:rPr>
              <w:t>.</w:t>
            </w:r>
            <w:r w:rsidR="005645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Facebook marketing – od strategii po efekty, reklama na Facebooku, zarządzanie kampanią w mediach społecznościowych.</w:t>
            </w:r>
            <w:r w:rsidR="005645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Zarządzanie treścią fanpage na </w:t>
            </w:r>
            <w:proofErr w:type="spellStart"/>
            <w:r>
              <w:rPr>
                <w:sz w:val="22"/>
                <w:szCs w:val="22"/>
              </w:rPr>
              <w:t>facebooku</w:t>
            </w:r>
            <w:proofErr w:type="spellEnd"/>
            <w:r>
              <w:rPr>
                <w:sz w:val="22"/>
                <w:szCs w:val="22"/>
              </w:rPr>
              <w:t>.</w:t>
            </w:r>
            <w:r w:rsidR="005645DC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Blogosfera</w:t>
            </w:r>
            <w:proofErr w:type="spellEnd"/>
            <w:r>
              <w:rPr>
                <w:sz w:val="22"/>
                <w:szCs w:val="22"/>
              </w:rPr>
              <w:t xml:space="preserve"> i liderzy opinii, blog jako narzędzie marketingowe.</w:t>
            </w:r>
            <w:r w:rsidR="005645DC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Mikroblogi</w:t>
            </w:r>
            <w:proofErr w:type="spellEnd"/>
            <w:r>
              <w:rPr>
                <w:sz w:val="22"/>
                <w:szCs w:val="22"/>
              </w:rPr>
              <w:t xml:space="preserve"> – </w:t>
            </w:r>
            <w:proofErr w:type="spellStart"/>
            <w:r>
              <w:rPr>
                <w:sz w:val="22"/>
                <w:szCs w:val="22"/>
              </w:rPr>
              <w:t>twitter</w:t>
            </w:r>
            <w:proofErr w:type="spellEnd"/>
            <w:r>
              <w:rPr>
                <w:sz w:val="22"/>
                <w:szCs w:val="22"/>
              </w:rPr>
              <w:t>.</w:t>
            </w:r>
            <w:r w:rsidR="005645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Sposób pisania i zarządzania blogiem.</w:t>
            </w:r>
            <w:r w:rsidR="005645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Zarządzanie kryzysem w </w:t>
            </w:r>
            <w:proofErr w:type="spellStart"/>
            <w:r>
              <w:rPr>
                <w:sz w:val="22"/>
                <w:szCs w:val="22"/>
              </w:rPr>
              <w:t>social</w:t>
            </w:r>
            <w:proofErr w:type="spellEnd"/>
            <w:r>
              <w:rPr>
                <w:sz w:val="22"/>
                <w:szCs w:val="22"/>
              </w:rPr>
              <w:t xml:space="preserve"> media.</w:t>
            </w:r>
            <w:r w:rsidR="005645DC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Linkedin</w:t>
            </w:r>
            <w:proofErr w:type="spellEnd"/>
            <w:r>
              <w:rPr>
                <w:sz w:val="22"/>
                <w:szCs w:val="22"/>
              </w:rPr>
              <w:t xml:space="preserve"> – </w:t>
            </w:r>
            <w:proofErr w:type="spellStart"/>
            <w:r>
              <w:rPr>
                <w:sz w:val="22"/>
                <w:szCs w:val="22"/>
              </w:rPr>
              <w:t>facebook</w:t>
            </w:r>
            <w:proofErr w:type="spellEnd"/>
            <w:r>
              <w:rPr>
                <w:sz w:val="22"/>
                <w:szCs w:val="22"/>
              </w:rPr>
              <w:t xml:space="preserve"> dla profesjonalistów.</w:t>
            </w:r>
            <w:r w:rsidR="005645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Planowanie przekazu w mediach społecznościowych.</w:t>
            </w:r>
            <w:r w:rsidR="005645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Jak działać w sieciach społecznościowych.</w:t>
            </w:r>
            <w:r w:rsidR="005645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Mierzenie wyników kampanii marketingowej w mediach społecznościowych.</w:t>
            </w:r>
            <w:r w:rsidR="005645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Język obrazkowy na </w:t>
            </w:r>
            <w:proofErr w:type="spellStart"/>
            <w:r>
              <w:rPr>
                <w:sz w:val="22"/>
                <w:szCs w:val="22"/>
              </w:rPr>
              <w:t>instagramie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</w:tbl>
    <w:p w:rsidR="00FB66BD" w:rsidRPr="009E7B8A" w:rsidRDefault="00FB66BD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FB66BD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B66BD" w:rsidRPr="009E7B8A" w:rsidRDefault="00FB66B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  <w:vAlign w:val="center"/>
          </w:tcPr>
          <w:p w:rsidR="00FB66BD" w:rsidRPr="004E5325" w:rsidRDefault="00FB66BD" w:rsidP="004E5325">
            <w:pPr>
              <w:jc w:val="both"/>
              <w:rPr>
                <w:sz w:val="22"/>
                <w:szCs w:val="22"/>
              </w:rPr>
            </w:pPr>
            <w:r w:rsidRPr="004E5325">
              <w:rPr>
                <w:sz w:val="22"/>
                <w:szCs w:val="22"/>
              </w:rPr>
              <w:t xml:space="preserve">M. Czaplicka, Zarządzanie kryzysem w </w:t>
            </w:r>
            <w:proofErr w:type="spellStart"/>
            <w:r w:rsidRPr="004E5325">
              <w:rPr>
                <w:sz w:val="22"/>
                <w:szCs w:val="22"/>
              </w:rPr>
              <w:t>social</w:t>
            </w:r>
            <w:proofErr w:type="spellEnd"/>
            <w:r w:rsidRPr="004E5325">
              <w:rPr>
                <w:sz w:val="22"/>
                <w:szCs w:val="22"/>
              </w:rPr>
              <w:t xml:space="preserve"> media, Gliwice 2014.</w:t>
            </w:r>
          </w:p>
          <w:p w:rsidR="00FB66BD" w:rsidRPr="004E5325" w:rsidRDefault="00FB66BD" w:rsidP="004E5325">
            <w:pPr>
              <w:jc w:val="both"/>
              <w:rPr>
                <w:sz w:val="22"/>
                <w:szCs w:val="22"/>
              </w:rPr>
            </w:pPr>
            <w:r w:rsidRPr="004E5325">
              <w:rPr>
                <w:sz w:val="22"/>
                <w:szCs w:val="22"/>
              </w:rPr>
              <w:t xml:space="preserve">M. Sadowski, Rewolucja </w:t>
            </w:r>
            <w:proofErr w:type="spellStart"/>
            <w:r w:rsidRPr="004E5325">
              <w:rPr>
                <w:sz w:val="22"/>
                <w:szCs w:val="22"/>
              </w:rPr>
              <w:t>social</w:t>
            </w:r>
            <w:proofErr w:type="spellEnd"/>
            <w:r w:rsidRPr="004E5325">
              <w:rPr>
                <w:sz w:val="22"/>
                <w:szCs w:val="22"/>
              </w:rPr>
              <w:t xml:space="preserve"> media, Gliwice 2013.</w:t>
            </w:r>
          </w:p>
          <w:p w:rsidR="00FB66BD" w:rsidRPr="004E5325" w:rsidRDefault="00FB66BD" w:rsidP="004E5325">
            <w:pPr>
              <w:jc w:val="both"/>
              <w:rPr>
                <w:sz w:val="22"/>
                <w:szCs w:val="22"/>
              </w:rPr>
            </w:pPr>
            <w:r w:rsidRPr="004E5325">
              <w:rPr>
                <w:sz w:val="22"/>
                <w:szCs w:val="22"/>
              </w:rPr>
              <w:t xml:space="preserve">A. </w:t>
            </w:r>
            <w:proofErr w:type="spellStart"/>
            <w:r w:rsidRPr="004E5325">
              <w:rPr>
                <w:sz w:val="22"/>
                <w:szCs w:val="22"/>
              </w:rPr>
              <w:t>Miotk</w:t>
            </w:r>
            <w:proofErr w:type="spellEnd"/>
            <w:r w:rsidRPr="004E5325">
              <w:rPr>
                <w:sz w:val="22"/>
                <w:szCs w:val="22"/>
              </w:rPr>
              <w:t xml:space="preserve">, Skuteczne </w:t>
            </w:r>
            <w:proofErr w:type="spellStart"/>
            <w:r w:rsidRPr="004E5325">
              <w:rPr>
                <w:sz w:val="22"/>
                <w:szCs w:val="22"/>
              </w:rPr>
              <w:t>social</w:t>
            </w:r>
            <w:proofErr w:type="spellEnd"/>
            <w:r w:rsidRPr="004E5325">
              <w:rPr>
                <w:sz w:val="22"/>
                <w:szCs w:val="22"/>
              </w:rPr>
              <w:t xml:space="preserve"> media. Prowadź działania, osiągaj zamierzone efekty, Gliwice 2013.</w:t>
            </w:r>
          </w:p>
          <w:p w:rsidR="00FB66BD" w:rsidRPr="004E5325" w:rsidRDefault="00FB66BD" w:rsidP="004E5325">
            <w:pPr>
              <w:jc w:val="both"/>
              <w:rPr>
                <w:sz w:val="22"/>
                <w:szCs w:val="22"/>
              </w:rPr>
            </w:pPr>
            <w:r w:rsidRPr="004E5325">
              <w:rPr>
                <w:sz w:val="22"/>
                <w:szCs w:val="22"/>
              </w:rPr>
              <w:t>K. Pankiewicz (red.), E-marketing w akcji, czyli jak skutecznie wzbudzać pożądanie klientów i zazdrościć konkurencji, Gliwice 2008.</w:t>
            </w:r>
          </w:p>
          <w:p w:rsidR="00FB66BD" w:rsidRPr="004E5325" w:rsidRDefault="00FB66BD" w:rsidP="004E5325">
            <w:pPr>
              <w:jc w:val="both"/>
              <w:rPr>
                <w:sz w:val="22"/>
                <w:szCs w:val="22"/>
              </w:rPr>
            </w:pPr>
            <w:r w:rsidRPr="004E5325">
              <w:rPr>
                <w:sz w:val="22"/>
                <w:szCs w:val="22"/>
              </w:rPr>
              <w:t xml:space="preserve">A. Podlaski, Marketing społecznościowy. Tajniki skutecznej promocji w </w:t>
            </w:r>
            <w:proofErr w:type="spellStart"/>
            <w:r w:rsidRPr="004E5325">
              <w:rPr>
                <w:sz w:val="22"/>
                <w:szCs w:val="22"/>
              </w:rPr>
              <w:t>social</w:t>
            </w:r>
            <w:proofErr w:type="spellEnd"/>
            <w:r w:rsidRPr="004E5325">
              <w:rPr>
                <w:sz w:val="22"/>
                <w:szCs w:val="22"/>
              </w:rPr>
              <w:t xml:space="preserve"> media, Gliwice 2011.</w:t>
            </w:r>
          </w:p>
          <w:p w:rsidR="00FB66BD" w:rsidRPr="004E5325" w:rsidRDefault="00FB66BD" w:rsidP="004E5325">
            <w:pPr>
              <w:jc w:val="both"/>
              <w:rPr>
                <w:sz w:val="22"/>
                <w:szCs w:val="22"/>
              </w:rPr>
            </w:pPr>
            <w:r w:rsidRPr="004E5325">
              <w:rPr>
                <w:sz w:val="22"/>
                <w:szCs w:val="22"/>
              </w:rPr>
              <w:t>W. Gustowski, Komunikacja w mediach społecznościowych, Gdynia 2012.</w:t>
            </w:r>
          </w:p>
          <w:p w:rsidR="00FB66BD" w:rsidRPr="004E5325" w:rsidRDefault="00FB66BD" w:rsidP="004E5325">
            <w:pPr>
              <w:jc w:val="both"/>
              <w:rPr>
                <w:sz w:val="22"/>
                <w:szCs w:val="22"/>
              </w:rPr>
            </w:pPr>
            <w:r w:rsidRPr="004E5325">
              <w:rPr>
                <w:sz w:val="22"/>
                <w:szCs w:val="22"/>
              </w:rPr>
              <w:t>D. Kirkpatrick, Efekt Facebooka, Warszawa 2011.</w:t>
            </w:r>
          </w:p>
          <w:p w:rsidR="00FB66BD" w:rsidRPr="004E5325" w:rsidRDefault="00FB66BD" w:rsidP="004E5325">
            <w:pPr>
              <w:jc w:val="both"/>
              <w:rPr>
                <w:sz w:val="22"/>
                <w:szCs w:val="22"/>
              </w:rPr>
            </w:pPr>
            <w:r w:rsidRPr="004E5325">
              <w:rPr>
                <w:sz w:val="22"/>
                <w:szCs w:val="22"/>
              </w:rPr>
              <w:t xml:space="preserve">E. </w:t>
            </w:r>
            <w:proofErr w:type="spellStart"/>
            <w:r w:rsidRPr="004E5325">
              <w:rPr>
                <w:sz w:val="22"/>
                <w:szCs w:val="22"/>
              </w:rPr>
              <w:t>Bailyn</w:t>
            </w:r>
            <w:proofErr w:type="spellEnd"/>
            <w:r w:rsidRPr="004E5325">
              <w:rPr>
                <w:sz w:val="22"/>
                <w:szCs w:val="22"/>
              </w:rPr>
              <w:t xml:space="preserve">¸ Przechytrzyć </w:t>
            </w:r>
            <w:proofErr w:type="spellStart"/>
            <w:r w:rsidRPr="004E5325">
              <w:rPr>
                <w:sz w:val="22"/>
                <w:szCs w:val="22"/>
              </w:rPr>
              <w:t>social</w:t>
            </w:r>
            <w:proofErr w:type="spellEnd"/>
            <w:r w:rsidRPr="004E5325">
              <w:rPr>
                <w:sz w:val="22"/>
                <w:szCs w:val="22"/>
              </w:rPr>
              <w:t xml:space="preserve"> media, Gliwice 2013.</w:t>
            </w:r>
          </w:p>
          <w:p w:rsidR="00FB66BD" w:rsidRPr="009E7B8A" w:rsidRDefault="00FB66BD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E. Misiewicz, Twitter – tajemnice narracji dla firm, instytucji i liderów opinii, Wydawnictwo Helion</w:t>
            </w:r>
          </w:p>
        </w:tc>
      </w:tr>
      <w:tr w:rsidR="00FB66BD" w:rsidRPr="009E7B8A" w:rsidTr="009E7B8A">
        <w:tc>
          <w:tcPr>
            <w:tcW w:w="2660" w:type="dxa"/>
          </w:tcPr>
          <w:p w:rsidR="00FB66BD" w:rsidRPr="009E7B8A" w:rsidRDefault="00FB66B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B66BD" w:rsidRPr="004E5325" w:rsidRDefault="00FB66BD" w:rsidP="004E5325">
            <w:pPr>
              <w:jc w:val="both"/>
              <w:rPr>
                <w:sz w:val="22"/>
                <w:szCs w:val="22"/>
              </w:rPr>
            </w:pPr>
            <w:r w:rsidRPr="004E5325">
              <w:rPr>
                <w:sz w:val="22"/>
                <w:szCs w:val="22"/>
              </w:rPr>
              <w:t xml:space="preserve">E. </w:t>
            </w:r>
            <w:proofErr w:type="spellStart"/>
            <w:r w:rsidRPr="004E5325">
              <w:rPr>
                <w:sz w:val="22"/>
                <w:szCs w:val="22"/>
              </w:rPr>
              <w:t>Deckers</w:t>
            </w:r>
            <w:proofErr w:type="spellEnd"/>
            <w:r w:rsidRPr="004E5325">
              <w:rPr>
                <w:sz w:val="22"/>
                <w:szCs w:val="22"/>
              </w:rPr>
              <w:t xml:space="preserve">, J. </w:t>
            </w:r>
            <w:proofErr w:type="spellStart"/>
            <w:r w:rsidRPr="004E5325">
              <w:rPr>
                <w:sz w:val="22"/>
                <w:szCs w:val="22"/>
              </w:rPr>
              <w:t>Falls</w:t>
            </w:r>
            <w:proofErr w:type="spellEnd"/>
            <w:r w:rsidRPr="004E5325">
              <w:rPr>
                <w:sz w:val="22"/>
                <w:szCs w:val="22"/>
              </w:rPr>
              <w:t>, Media społecznościowe bez ściemy. Jak kreować markę, Gliwice 2013.</w:t>
            </w:r>
          </w:p>
          <w:p w:rsidR="00FB66BD" w:rsidRPr="004E5325" w:rsidRDefault="00FB66BD" w:rsidP="004E5325">
            <w:pPr>
              <w:jc w:val="both"/>
              <w:rPr>
                <w:sz w:val="22"/>
                <w:szCs w:val="22"/>
              </w:rPr>
            </w:pPr>
            <w:r w:rsidRPr="004E5325">
              <w:rPr>
                <w:sz w:val="22"/>
                <w:szCs w:val="22"/>
              </w:rPr>
              <w:t>A. Mac, E-Przyjaciele. Zobacz, co media społecznościowe mogą zrobić dla twojej firmy, Gliwice 2011.</w:t>
            </w:r>
          </w:p>
          <w:p w:rsidR="00FB66BD" w:rsidRPr="004E5325" w:rsidRDefault="00FB66BD" w:rsidP="004E5325">
            <w:pPr>
              <w:jc w:val="both"/>
              <w:rPr>
                <w:sz w:val="22"/>
                <w:szCs w:val="22"/>
              </w:rPr>
            </w:pPr>
            <w:r w:rsidRPr="004E5325">
              <w:rPr>
                <w:sz w:val="22"/>
                <w:szCs w:val="22"/>
              </w:rPr>
              <w:t xml:space="preserve">J. van </w:t>
            </w:r>
            <w:proofErr w:type="spellStart"/>
            <w:r w:rsidRPr="004E5325">
              <w:rPr>
                <w:sz w:val="22"/>
                <w:szCs w:val="22"/>
              </w:rPr>
              <w:t>Dijk</w:t>
            </w:r>
            <w:proofErr w:type="spellEnd"/>
            <w:r w:rsidRPr="004E5325">
              <w:rPr>
                <w:sz w:val="22"/>
                <w:szCs w:val="22"/>
              </w:rPr>
              <w:t>, Społeczne aspekty nowych mediów. Analiza społeczeństwa sieci, Wydawnictwo Naukowe PWN 2011.</w:t>
            </w:r>
          </w:p>
          <w:p w:rsidR="00FB66BD" w:rsidRPr="004E5325" w:rsidRDefault="00FB66BD" w:rsidP="004E5325">
            <w:pPr>
              <w:jc w:val="both"/>
              <w:rPr>
                <w:sz w:val="22"/>
                <w:szCs w:val="22"/>
              </w:rPr>
            </w:pPr>
            <w:r w:rsidRPr="004E5325">
              <w:rPr>
                <w:sz w:val="22"/>
                <w:szCs w:val="22"/>
              </w:rPr>
              <w:t>T. Tomczyk, Blog. Pisz, kreuj, zarabiaj, Wydawnictwo Zielona Sowa, 2013.</w:t>
            </w:r>
          </w:p>
          <w:p w:rsidR="00FB66BD" w:rsidRPr="004E5325" w:rsidRDefault="00FB66BD" w:rsidP="004E5325">
            <w:pPr>
              <w:jc w:val="both"/>
              <w:rPr>
                <w:sz w:val="22"/>
                <w:szCs w:val="22"/>
              </w:rPr>
            </w:pPr>
            <w:r w:rsidRPr="004E5325">
              <w:rPr>
                <w:sz w:val="22"/>
                <w:szCs w:val="22"/>
              </w:rPr>
              <w:t xml:space="preserve">M. Drożdż, </w:t>
            </w:r>
            <w:proofErr w:type="spellStart"/>
            <w:r w:rsidRPr="004E5325">
              <w:rPr>
                <w:sz w:val="22"/>
                <w:szCs w:val="22"/>
              </w:rPr>
              <w:t>J.Smoleń</w:t>
            </w:r>
            <w:proofErr w:type="spellEnd"/>
            <w:r w:rsidRPr="004E5325">
              <w:rPr>
                <w:sz w:val="22"/>
                <w:szCs w:val="22"/>
              </w:rPr>
              <w:t xml:space="preserve"> (red.), Internet światem człowieka, Kraków-Lublin-Kielce 2009.</w:t>
            </w:r>
          </w:p>
        </w:tc>
      </w:tr>
      <w:tr w:rsidR="00FB66BD" w:rsidRPr="009E7B8A" w:rsidTr="009E7B8A">
        <w:tc>
          <w:tcPr>
            <w:tcW w:w="2660" w:type="dxa"/>
            <w:tcBorders>
              <w:bottom w:val="single" w:sz="12" w:space="0" w:color="auto"/>
            </w:tcBorders>
          </w:tcPr>
          <w:p w:rsidR="00FB66BD" w:rsidRPr="009E7B8A" w:rsidRDefault="00FB66B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tcBorders>
              <w:bottom w:val="single" w:sz="12" w:space="0" w:color="auto"/>
            </w:tcBorders>
            <w:vAlign w:val="center"/>
          </w:tcPr>
          <w:p w:rsidR="00FB66BD" w:rsidRPr="009E7B8A" w:rsidRDefault="00FB66BD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Metoda asymilacji wiedzy – ćwiczenia problemowe z pokazem multimedialnym oraz metoda ćwiczebna w toku poszukującym i praktycznym.</w:t>
            </w:r>
          </w:p>
        </w:tc>
      </w:tr>
    </w:tbl>
    <w:p w:rsidR="00FB66BD" w:rsidRPr="009E7B8A" w:rsidRDefault="00FB66BD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FB66BD" w:rsidRPr="009E7B8A" w:rsidTr="00EA2D0E">
        <w:tc>
          <w:tcPr>
            <w:tcW w:w="8208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FB66BD" w:rsidRPr="009E7B8A" w:rsidRDefault="00FB66BD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FB66BD" w:rsidRPr="009E7B8A" w:rsidRDefault="00FB66BD" w:rsidP="009E7B8A">
            <w:pPr>
              <w:jc w:val="center"/>
              <w:rPr>
                <w:sz w:val="22"/>
                <w:szCs w:val="22"/>
              </w:rPr>
            </w:pPr>
          </w:p>
          <w:p w:rsidR="00FB66BD" w:rsidRPr="009E7B8A" w:rsidRDefault="00FB66BD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FB66BD" w:rsidRPr="009E7B8A" w:rsidTr="005645DC">
        <w:tc>
          <w:tcPr>
            <w:tcW w:w="8208" w:type="dxa"/>
            <w:gridSpan w:val="2"/>
            <w:tcBorders>
              <w:bottom w:val="single" w:sz="2" w:space="0" w:color="auto"/>
            </w:tcBorders>
          </w:tcPr>
          <w:p w:rsidR="00FB66BD" w:rsidRPr="004E5325" w:rsidRDefault="00FB66BD" w:rsidP="00FC3315">
            <w:pPr>
              <w:rPr>
                <w:sz w:val="22"/>
                <w:szCs w:val="22"/>
              </w:rPr>
            </w:pPr>
            <w:r w:rsidRPr="00B21A74">
              <w:rPr>
                <w:sz w:val="22"/>
                <w:szCs w:val="22"/>
              </w:rPr>
              <w:t>Bieżąca ocena wykonanego zadania – praca zespołowa, prezentacja prac końcowych</w:t>
            </w:r>
            <w:r>
              <w:rPr>
                <w:sz w:val="22"/>
                <w:szCs w:val="22"/>
              </w:rPr>
              <w:t xml:space="preserve">. </w:t>
            </w:r>
            <w:r w:rsidRPr="004E5325">
              <w:rPr>
                <w:sz w:val="22"/>
                <w:szCs w:val="22"/>
              </w:rPr>
              <w:t xml:space="preserve">Aktywność podczas zajęć, przygotowanie do ćwiczeń (wyszukiwanie charakterystycznych </w:t>
            </w:r>
            <w:proofErr w:type="spellStart"/>
            <w:r w:rsidRPr="004E5325">
              <w:rPr>
                <w:sz w:val="22"/>
                <w:szCs w:val="22"/>
              </w:rPr>
              <w:t>case</w:t>
            </w:r>
            <w:proofErr w:type="spellEnd"/>
            <w:r w:rsidRPr="004E5325">
              <w:rPr>
                <w:sz w:val="22"/>
                <w:szCs w:val="22"/>
              </w:rPr>
              <w:t xml:space="preserve"> </w:t>
            </w:r>
            <w:proofErr w:type="spellStart"/>
            <w:r w:rsidRPr="004E5325">
              <w:rPr>
                <w:sz w:val="22"/>
                <w:szCs w:val="22"/>
              </w:rPr>
              <w:t>studies</w:t>
            </w:r>
            <w:proofErr w:type="spellEnd"/>
            <w:r w:rsidRPr="004E5325">
              <w:rPr>
                <w:sz w:val="22"/>
                <w:szCs w:val="22"/>
              </w:rPr>
              <w:t xml:space="preserve"> dotyczących wykorzystania mediów społecznościowych), krótkie wypowiedzi pisemne, przygotowanie własnych projektów strategii w </w:t>
            </w:r>
            <w:proofErr w:type="spellStart"/>
            <w:r w:rsidRPr="004E5325">
              <w:rPr>
                <w:sz w:val="22"/>
                <w:szCs w:val="22"/>
              </w:rPr>
              <w:t>social</w:t>
            </w:r>
            <w:proofErr w:type="spellEnd"/>
            <w:r w:rsidRPr="004E5325">
              <w:rPr>
                <w:sz w:val="22"/>
                <w:szCs w:val="22"/>
              </w:rPr>
              <w:t xml:space="preserve"> media lub rozwiązania sytuacji kryzysowych, przygotowanie prezentacji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800" w:type="dxa"/>
            <w:tcBorders>
              <w:bottom w:val="single" w:sz="2" w:space="0" w:color="auto"/>
            </w:tcBorders>
            <w:vAlign w:val="center"/>
          </w:tcPr>
          <w:p w:rsidR="00FB66BD" w:rsidRPr="009E7B8A" w:rsidRDefault="005645DC" w:rsidP="005645DC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01-08</w:t>
            </w:r>
          </w:p>
        </w:tc>
      </w:tr>
      <w:tr w:rsidR="00FB66BD" w:rsidRPr="009E7B8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B66BD" w:rsidRPr="009E7B8A" w:rsidRDefault="00FB66BD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B66BD" w:rsidRDefault="00FB66BD" w:rsidP="004E5325">
            <w:pPr>
              <w:rPr>
                <w:sz w:val="22"/>
                <w:szCs w:val="22"/>
              </w:rPr>
            </w:pPr>
            <w:r w:rsidRPr="0078395F">
              <w:rPr>
                <w:sz w:val="22"/>
                <w:szCs w:val="22"/>
              </w:rPr>
              <w:t>Średni wynik</w:t>
            </w:r>
            <w:r>
              <w:rPr>
                <w:sz w:val="22"/>
                <w:szCs w:val="22"/>
              </w:rPr>
              <w:t>:  - prezentacja / wystąpienie / projekt 0,7</w:t>
            </w:r>
          </w:p>
          <w:p w:rsidR="00FB66BD" w:rsidRPr="009E7B8A" w:rsidRDefault="00FB66BD" w:rsidP="004E532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- praca w zespołach ćwiczeniowych / aktywność na zajęciach 0,3</w:t>
            </w:r>
          </w:p>
        </w:tc>
      </w:tr>
    </w:tbl>
    <w:p w:rsidR="00FB66BD" w:rsidRDefault="00FB66BD" w:rsidP="00FC3315">
      <w:pPr>
        <w:rPr>
          <w:sz w:val="22"/>
          <w:szCs w:val="22"/>
        </w:rPr>
      </w:pPr>
    </w:p>
    <w:p w:rsidR="005645DC" w:rsidRDefault="005645DC" w:rsidP="00FC3315">
      <w:pPr>
        <w:rPr>
          <w:sz w:val="22"/>
          <w:szCs w:val="22"/>
        </w:rPr>
      </w:pPr>
    </w:p>
    <w:p w:rsidR="005645DC" w:rsidRDefault="005645DC" w:rsidP="00FC3315">
      <w:pPr>
        <w:rPr>
          <w:sz w:val="22"/>
          <w:szCs w:val="22"/>
        </w:rPr>
      </w:pPr>
    </w:p>
    <w:p w:rsidR="005645DC" w:rsidRPr="009E7B8A" w:rsidRDefault="005645DC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FB66BD" w:rsidRPr="009E7B8A" w:rsidTr="00EA2D0E">
        <w:tc>
          <w:tcPr>
            <w:tcW w:w="10008" w:type="dxa"/>
            <w:gridSpan w:val="3"/>
            <w:tcBorders>
              <w:top w:val="single" w:sz="12" w:space="0" w:color="auto"/>
            </w:tcBorders>
          </w:tcPr>
          <w:p w:rsidR="00FB66BD" w:rsidRPr="009E7B8A" w:rsidRDefault="00FB66BD" w:rsidP="00FC3315">
            <w:pPr>
              <w:rPr>
                <w:sz w:val="22"/>
                <w:szCs w:val="22"/>
              </w:rPr>
            </w:pPr>
          </w:p>
          <w:p w:rsidR="00FB66BD" w:rsidRPr="009E7B8A" w:rsidRDefault="00FB66BD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B66BD" w:rsidRPr="009E7B8A" w:rsidRDefault="00FB66BD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B66BD" w:rsidRPr="009E7B8A" w:rsidTr="009E7B8A">
        <w:trPr>
          <w:trHeight w:val="263"/>
        </w:trPr>
        <w:tc>
          <w:tcPr>
            <w:tcW w:w="5070" w:type="dxa"/>
            <w:vMerge w:val="restart"/>
            <w:vAlign w:val="center"/>
          </w:tcPr>
          <w:p w:rsidR="00FB66BD" w:rsidRPr="004E5325" w:rsidRDefault="00FB66BD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  <w:p w:rsidR="00FB66BD" w:rsidRPr="004E5325" w:rsidRDefault="00FB66BD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4E5325">
              <w:rPr>
                <w:rFonts w:ascii="Times New Roman" w:hAnsi="Times New Roman"/>
                <w:sz w:val="20"/>
                <w:szCs w:val="20"/>
                <w:lang w:val="pl-PL"/>
              </w:rPr>
              <w:t>Rodzaj działań/zajęć</w:t>
            </w:r>
          </w:p>
        </w:tc>
        <w:tc>
          <w:tcPr>
            <w:tcW w:w="4938" w:type="dxa"/>
            <w:gridSpan w:val="2"/>
            <w:vAlign w:val="center"/>
          </w:tcPr>
          <w:p w:rsidR="00FB66BD" w:rsidRPr="004E5325" w:rsidRDefault="00FB66BD" w:rsidP="009E7B8A">
            <w:pPr>
              <w:pStyle w:val="Bezodstpw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val="pl-PL"/>
              </w:rPr>
            </w:pPr>
            <w:r w:rsidRPr="004E5325">
              <w:rPr>
                <w:rFonts w:ascii="Times New Roman" w:hAnsi="Times New Roman"/>
                <w:sz w:val="20"/>
                <w:szCs w:val="20"/>
                <w:lang w:val="pl-PL"/>
              </w:rPr>
              <w:t>Liczba godzin</w:t>
            </w:r>
          </w:p>
        </w:tc>
      </w:tr>
      <w:tr w:rsidR="00FB66BD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B66BD" w:rsidRPr="004E5325" w:rsidRDefault="00FB66BD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  <w:vAlign w:val="center"/>
          </w:tcPr>
          <w:p w:rsidR="00FB66BD" w:rsidRPr="004E5325" w:rsidRDefault="00FB66BD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4E5325">
              <w:rPr>
                <w:rFonts w:ascii="Times New Roman" w:hAnsi="Times New Roman"/>
                <w:sz w:val="20"/>
                <w:szCs w:val="20"/>
                <w:lang w:val="pl-PL"/>
              </w:rPr>
              <w:t>Ogółem</w:t>
            </w:r>
          </w:p>
        </w:tc>
        <w:tc>
          <w:tcPr>
            <w:tcW w:w="2812" w:type="dxa"/>
            <w:vAlign w:val="center"/>
          </w:tcPr>
          <w:p w:rsidR="00FB66BD" w:rsidRPr="00B06636" w:rsidRDefault="00FB66BD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B06636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W tym zajęcia powiązane </w:t>
            </w:r>
            <w:r w:rsidRPr="00B06636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B66BD" w:rsidRPr="009E7B8A" w:rsidTr="009E7B8A">
        <w:trPr>
          <w:trHeight w:val="262"/>
        </w:trPr>
        <w:tc>
          <w:tcPr>
            <w:tcW w:w="5070" w:type="dxa"/>
          </w:tcPr>
          <w:p w:rsidR="00FB66BD" w:rsidRPr="009E7B8A" w:rsidRDefault="00FB66B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B66BD" w:rsidRPr="009E7B8A" w:rsidRDefault="00FB66BD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B66BD" w:rsidRPr="009E7B8A" w:rsidRDefault="00FB66BD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B66BD" w:rsidRPr="009E7B8A" w:rsidTr="009E7B8A">
        <w:trPr>
          <w:trHeight w:val="262"/>
        </w:trPr>
        <w:tc>
          <w:tcPr>
            <w:tcW w:w="5070" w:type="dxa"/>
          </w:tcPr>
          <w:p w:rsidR="00FB66BD" w:rsidRPr="009E7B8A" w:rsidRDefault="00FB66B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B66BD" w:rsidRPr="009E7B8A" w:rsidRDefault="005645D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B66BD" w:rsidRPr="009E7B8A" w:rsidRDefault="005645D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B66BD" w:rsidRPr="009E7B8A" w:rsidTr="009E7B8A">
        <w:trPr>
          <w:trHeight w:val="262"/>
        </w:trPr>
        <w:tc>
          <w:tcPr>
            <w:tcW w:w="5070" w:type="dxa"/>
          </w:tcPr>
          <w:p w:rsidR="00FB66BD" w:rsidRPr="009E7B8A" w:rsidRDefault="00FB66BD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B66BD" w:rsidRPr="009E7B8A" w:rsidRDefault="00FB66BD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B66BD" w:rsidRPr="009E7B8A" w:rsidRDefault="005645D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FB66BD" w:rsidRPr="009E7B8A" w:rsidTr="009E7B8A">
        <w:trPr>
          <w:trHeight w:val="262"/>
        </w:trPr>
        <w:tc>
          <w:tcPr>
            <w:tcW w:w="5070" w:type="dxa"/>
          </w:tcPr>
          <w:p w:rsidR="00FB66BD" w:rsidRPr="009E7B8A" w:rsidRDefault="00FB66B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B66BD" w:rsidRPr="009E7B8A" w:rsidRDefault="005645D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B66BD" w:rsidRPr="009E7B8A" w:rsidRDefault="005645D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FB66BD" w:rsidRPr="009E7B8A" w:rsidTr="009E7B8A">
        <w:trPr>
          <w:trHeight w:val="262"/>
        </w:trPr>
        <w:tc>
          <w:tcPr>
            <w:tcW w:w="5070" w:type="dxa"/>
          </w:tcPr>
          <w:p w:rsidR="00FB66BD" w:rsidRPr="009E7B8A" w:rsidRDefault="00FB66B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B66BD" w:rsidRPr="009E7B8A" w:rsidRDefault="005645D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FB66BD" w:rsidRPr="009E7B8A" w:rsidRDefault="005645D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FB66BD" w:rsidRPr="009E7B8A" w:rsidTr="009E7B8A">
        <w:trPr>
          <w:trHeight w:val="262"/>
        </w:trPr>
        <w:tc>
          <w:tcPr>
            <w:tcW w:w="5070" w:type="dxa"/>
          </w:tcPr>
          <w:p w:rsidR="00FB66BD" w:rsidRPr="009E7B8A" w:rsidRDefault="00FB66B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B66BD" w:rsidRPr="009E7B8A" w:rsidRDefault="005645D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B66BD" w:rsidRPr="009E7B8A" w:rsidRDefault="005645D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B66BD" w:rsidRPr="009E7B8A" w:rsidTr="009E7B8A">
        <w:trPr>
          <w:trHeight w:val="262"/>
        </w:trPr>
        <w:tc>
          <w:tcPr>
            <w:tcW w:w="5070" w:type="dxa"/>
          </w:tcPr>
          <w:p w:rsidR="00FB66BD" w:rsidRPr="009E7B8A" w:rsidRDefault="00FB66B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B66BD" w:rsidRPr="009E7B8A" w:rsidRDefault="0008044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bookmarkStart w:id="0" w:name="_GoBack"/>
            <w:bookmarkEnd w:id="0"/>
          </w:p>
        </w:tc>
        <w:tc>
          <w:tcPr>
            <w:tcW w:w="2812" w:type="dxa"/>
            <w:vAlign w:val="center"/>
          </w:tcPr>
          <w:p w:rsidR="00FB66BD" w:rsidRPr="009E7B8A" w:rsidRDefault="00FB66BD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B66BD" w:rsidRPr="009E7B8A" w:rsidTr="009E7B8A">
        <w:trPr>
          <w:trHeight w:val="262"/>
        </w:trPr>
        <w:tc>
          <w:tcPr>
            <w:tcW w:w="5070" w:type="dxa"/>
          </w:tcPr>
          <w:p w:rsidR="00FB66BD" w:rsidRPr="009E7B8A" w:rsidRDefault="00FB66B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B66BD" w:rsidRPr="009E7B8A" w:rsidRDefault="00FB66BD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B66BD" w:rsidRPr="009E7B8A" w:rsidRDefault="00FB66BD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B66BD" w:rsidRPr="009E7B8A" w:rsidTr="009E7B8A">
        <w:trPr>
          <w:trHeight w:val="262"/>
        </w:trPr>
        <w:tc>
          <w:tcPr>
            <w:tcW w:w="5070" w:type="dxa"/>
          </w:tcPr>
          <w:p w:rsidR="00FB66BD" w:rsidRPr="009E7B8A" w:rsidRDefault="00FB66B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B66BD" w:rsidRPr="009E7B8A" w:rsidRDefault="005645D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080446"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B66BD" w:rsidRPr="009E7B8A" w:rsidRDefault="005645D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FB66BD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B66BD" w:rsidRPr="009E7B8A" w:rsidRDefault="00FB66BD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B66BD" w:rsidRPr="009E7B8A" w:rsidRDefault="00FB66BD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FB66BD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B66BD" w:rsidRPr="009E7B8A" w:rsidRDefault="00FB66BD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B66BD" w:rsidRPr="009E7B8A" w:rsidRDefault="005645DC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 (Nauki o zarządzaniu i jakości)</w:t>
            </w:r>
          </w:p>
        </w:tc>
      </w:tr>
      <w:tr w:rsidR="00FB66BD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B66BD" w:rsidRPr="009E7B8A" w:rsidRDefault="00FB66BD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B66BD" w:rsidRPr="009E7B8A" w:rsidRDefault="005645D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FB66BD" w:rsidRPr="009E7B8A" w:rsidTr="009E7B8A">
        <w:trPr>
          <w:trHeight w:val="262"/>
        </w:trPr>
        <w:tc>
          <w:tcPr>
            <w:tcW w:w="5070" w:type="dxa"/>
            <w:tcBorders>
              <w:bottom w:val="single" w:sz="12" w:space="0" w:color="auto"/>
            </w:tcBorders>
            <w:shd w:val="clear" w:color="auto" w:fill="C0C0C0"/>
          </w:tcPr>
          <w:p w:rsidR="00FB66BD" w:rsidRPr="009E7B8A" w:rsidRDefault="00FB66BD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bottom w:val="single" w:sz="12" w:space="0" w:color="auto"/>
            </w:tcBorders>
            <w:shd w:val="clear" w:color="auto" w:fill="C0C0C0"/>
            <w:vAlign w:val="center"/>
          </w:tcPr>
          <w:p w:rsidR="00FB66BD" w:rsidRPr="009E7B8A" w:rsidRDefault="005645D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FB66BD" w:rsidRPr="009E7B8A" w:rsidRDefault="00FB66BD" w:rsidP="00FC3315">
      <w:pPr>
        <w:rPr>
          <w:sz w:val="22"/>
          <w:szCs w:val="22"/>
        </w:rPr>
      </w:pPr>
    </w:p>
    <w:sectPr w:rsidR="00FB66BD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31C5C"/>
    <w:rsid w:val="00080446"/>
    <w:rsid w:val="000C760A"/>
    <w:rsid w:val="001206B5"/>
    <w:rsid w:val="00135033"/>
    <w:rsid w:val="001576BD"/>
    <w:rsid w:val="00183B8B"/>
    <w:rsid w:val="001A299F"/>
    <w:rsid w:val="001A7067"/>
    <w:rsid w:val="001D416F"/>
    <w:rsid w:val="00254AB0"/>
    <w:rsid w:val="00335D56"/>
    <w:rsid w:val="00410D8C"/>
    <w:rsid w:val="00416716"/>
    <w:rsid w:val="004474A9"/>
    <w:rsid w:val="004A1822"/>
    <w:rsid w:val="004E5325"/>
    <w:rsid w:val="0050790E"/>
    <w:rsid w:val="005645DC"/>
    <w:rsid w:val="00582141"/>
    <w:rsid w:val="005A5B46"/>
    <w:rsid w:val="00622034"/>
    <w:rsid w:val="006225AD"/>
    <w:rsid w:val="00635B40"/>
    <w:rsid w:val="006D025F"/>
    <w:rsid w:val="0078395F"/>
    <w:rsid w:val="00801B19"/>
    <w:rsid w:val="008020D5"/>
    <w:rsid w:val="008322AC"/>
    <w:rsid w:val="00865722"/>
    <w:rsid w:val="008B0FF8"/>
    <w:rsid w:val="008B224B"/>
    <w:rsid w:val="008C358C"/>
    <w:rsid w:val="009074ED"/>
    <w:rsid w:val="009728CD"/>
    <w:rsid w:val="009E7B8A"/>
    <w:rsid w:val="009F5760"/>
    <w:rsid w:val="00A0703A"/>
    <w:rsid w:val="00B06636"/>
    <w:rsid w:val="00B21A74"/>
    <w:rsid w:val="00C60C15"/>
    <w:rsid w:val="00C83126"/>
    <w:rsid w:val="00CA7E4A"/>
    <w:rsid w:val="00D240F4"/>
    <w:rsid w:val="00D466D8"/>
    <w:rsid w:val="00DB53BE"/>
    <w:rsid w:val="00DD42BF"/>
    <w:rsid w:val="00E32F86"/>
    <w:rsid w:val="00E373BF"/>
    <w:rsid w:val="00E40B0C"/>
    <w:rsid w:val="00EA2C4A"/>
    <w:rsid w:val="00EA2D0E"/>
    <w:rsid w:val="00EB1D7F"/>
    <w:rsid w:val="00EC7BBA"/>
    <w:rsid w:val="00EE2410"/>
    <w:rsid w:val="00F12C9F"/>
    <w:rsid w:val="00F14AB6"/>
    <w:rsid w:val="00F22F4E"/>
    <w:rsid w:val="00F60463"/>
    <w:rsid w:val="00F711D6"/>
    <w:rsid w:val="00FA2E58"/>
    <w:rsid w:val="00FB66BD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F6D531"/>
  <w15:docId w15:val="{BCD50920-727D-43B6-A6C8-6A3C8D48D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semiHidden="1" w:uiPriority="59" w:unhideWhenUs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rPr>
      <w:rFonts w:ascii="Times New Roman" w:eastAsia="Times New Roman" w:hAnsi="Times New Roman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83126"/>
    <w:pPr>
      <w:pBdr>
        <w:bottom w:val="single" w:sz="12" w:space="1" w:color="31479E"/>
      </w:pBdr>
      <w:spacing w:before="600" w:after="80"/>
      <w:outlineLvl w:val="0"/>
    </w:pPr>
    <w:rPr>
      <w:rFonts w:ascii="Cambria" w:hAnsi="Cambria"/>
      <w:b/>
      <w:bCs/>
      <w:color w:val="31479E"/>
      <w:sz w:val="24"/>
      <w:szCs w:val="24"/>
      <w:lang w:val="en-US" w:eastAsia="en-US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C83126"/>
    <w:pPr>
      <w:pBdr>
        <w:bottom w:val="single" w:sz="8" w:space="1" w:color="4E67C8"/>
      </w:pBdr>
      <w:spacing w:before="200" w:after="80"/>
      <w:outlineLvl w:val="1"/>
    </w:pPr>
    <w:rPr>
      <w:rFonts w:ascii="Cambria" w:hAnsi="Cambria"/>
      <w:color w:val="31479E"/>
      <w:sz w:val="24"/>
      <w:szCs w:val="24"/>
      <w:lang w:val="en-US" w:eastAsia="en-US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C83126"/>
    <w:pPr>
      <w:pBdr>
        <w:bottom w:val="single" w:sz="4" w:space="1" w:color="94A3DE"/>
      </w:pBdr>
      <w:spacing w:before="200" w:after="80"/>
      <w:outlineLvl w:val="2"/>
    </w:pPr>
    <w:rPr>
      <w:rFonts w:ascii="Cambria" w:hAnsi="Cambria"/>
      <w:color w:val="4E67C8"/>
      <w:sz w:val="24"/>
      <w:szCs w:val="24"/>
      <w:lang w:val="en-US" w:eastAsia="en-US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C83126"/>
    <w:pPr>
      <w:pBdr>
        <w:bottom w:val="single" w:sz="4" w:space="2" w:color="B8C1E9"/>
      </w:pBdr>
      <w:spacing w:before="200" w:after="80"/>
      <w:outlineLvl w:val="3"/>
    </w:pPr>
    <w:rPr>
      <w:rFonts w:ascii="Cambria" w:hAnsi="Cambria"/>
      <w:i/>
      <w:iCs/>
      <w:color w:val="4E67C8"/>
      <w:sz w:val="24"/>
      <w:szCs w:val="24"/>
      <w:lang w:val="en-US" w:eastAsia="en-US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C83126"/>
    <w:pPr>
      <w:spacing w:before="200" w:after="80"/>
      <w:outlineLvl w:val="4"/>
    </w:pPr>
    <w:rPr>
      <w:rFonts w:ascii="Cambria" w:hAnsi="Cambria"/>
      <w:color w:val="4E67C8"/>
      <w:sz w:val="22"/>
      <w:szCs w:val="22"/>
      <w:lang w:val="en-US" w:eastAsia="en-US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C83126"/>
    <w:pPr>
      <w:spacing w:before="280" w:after="100"/>
      <w:outlineLvl w:val="5"/>
    </w:pPr>
    <w:rPr>
      <w:rFonts w:ascii="Cambria" w:hAnsi="Cambria"/>
      <w:i/>
      <w:iCs/>
      <w:color w:val="4E67C8"/>
      <w:sz w:val="22"/>
      <w:szCs w:val="22"/>
      <w:lang w:val="en-US" w:eastAsia="en-US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C83126"/>
    <w:pPr>
      <w:spacing w:before="320" w:after="100"/>
      <w:outlineLvl w:val="6"/>
    </w:pPr>
    <w:rPr>
      <w:rFonts w:ascii="Cambria" w:hAnsi="Cambria"/>
      <w:b/>
      <w:bCs/>
      <w:color w:val="A7EA52"/>
      <w:lang w:val="en-US" w:eastAsia="en-US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C83126"/>
    <w:pPr>
      <w:spacing w:before="320" w:after="100"/>
      <w:outlineLvl w:val="7"/>
    </w:pPr>
    <w:rPr>
      <w:rFonts w:ascii="Cambria" w:hAnsi="Cambria"/>
      <w:b/>
      <w:bCs/>
      <w:i/>
      <w:iCs/>
      <w:color w:val="A7EA52"/>
      <w:lang w:val="en-US" w:eastAsia="en-US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C83126"/>
    <w:pPr>
      <w:spacing w:before="320" w:after="100"/>
      <w:outlineLvl w:val="8"/>
    </w:pPr>
    <w:rPr>
      <w:rFonts w:ascii="Cambria" w:hAnsi="Cambria"/>
      <w:i/>
      <w:iCs/>
      <w:color w:val="A7EA52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C83126"/>
    <w:rPr>
      <w:rFonts w:ascii="Cambria" w:hAnsi="Cambria" w:cs="Times New Roman"/>
      <w:b/>
      <w:bCs/>
      <w:color w:val="31479E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C83126"/>
    <w:rPr>
      <w:rFonts w:ascii="Cambria" w:hAnsi="Cambria" w:cs="Times New Roman"/>
      <w:color w:val="31479E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C83126"/>
    <w:rPr>
      <w:rFonts w:ascii="Cambria" w:hAnsi="Cambria" w:cs="Times New Roman"/>
      <w:color w:val="4E67C8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C83126"/>
    <w:rPr>
      <w:rFonts w:ascii="Cambria" w:hAnsi="Cambria" w:cs="Times New Roman"/>
      <w:i/>
      <w:iCs/>
      <w:color w:val="4E67C8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C83126"/>
    <w:rPr>
      <w:rFonts w:ascii="Cambria" w:hAnsi="Cambria" w:cs="Times New Roman"/>
      <w:color w:val="4E67C8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C83126"/>
    <w:rPr>
      <w:rFonts w:ascii="Cambria" w:hAnsi="Cambria" w:cs="Times New Roman"/>
      <w:i/>
      <w:iCs/>
      <w:color w:val="4E67C8"/>
    </w:rPr>
  </w:style>
  <w:style w:type="character" w:customStyle="1" w:styleId="Nagwek7Znak">
    <w:name w:val="Nagłówek 7 Znak"/>
    <w:basedOn w:val="Domylnaczcionkaakapitu"/>
    <w:link w:val="Nagwek7"/>
    <w:uiPriority w:val="99"/>
    <w:semiHidden/>
    <w:locked/>
    <w:rsid w:val="00C83126"/>
    <w:rPr>
      <w:rFonts w:ascii="Cambria" w:hAnsi="Cambria" w:cs="Times New Roman"/>
      <w:b/>
      <w:bCs/>
      <w:color w:val="A7EA52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9"/>
    <w:semiHidden/>
    <w:locked/>
    <w:rsid w:val="00C83126"/>
    <w:rPr>
      <w:rFonts w:ascii="Cambria" w:hAnsi="Cambria" w:cs="Times New Roman"/>
      <w:b/>
      <w:bCs/>
      <w:i/>
      <w:iCs/>
      <w:color w:val="A7EA52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9"/>
    <w:semiHidden/>
    <w:locked/>
    <w:rsid w:val="00C83126"/>
    <w:rPr>
      <w:rFonts w:ascii="Cambria" w:hAnsi="Cambria" w:cs="Times New Roman"/>
      <w:i/>
      <w:iCs/>
      <w:color w:val="A7EA52"/>
      <w:sz w:val="20"/>
      <w:szCs w:val="20"/>
    </w:rPr>
  </w:style>
  <w:style w:type="paragraph" w:styleId="Legenda">
    <w:name w:val="caption"/>
    <w:basedOn w:val="Normalny"/>
    <w:next w:val="Normalny"/>
    <w:uiPriority w:val="99"/>
    <w:qFormat/>
    <w:rsid w:val="00C83126"/>
    <w:pPr>
      <w:ind w:firstLine="360"/>
    </w:pPr>
    <w:rPr>
      <w:rFonts w:ascii="Calibri" w:eastAsia="Calibri" w:hAnsi="Calibri"/>
      <w:b/>
      <w:bCs/>
      <w:sz w:val="18"/>
      <w:szCs w:val="18"/>
      <w:lang w:val="en-US" w:eastAsia="en-US"/>
    </w:rPr>
  </w:style>
  <w:style w:type="paragraph" w:styleId="Tytu">
    <w:name w:val="Title"/>
    <w:basedOn w:val="Normalny"/>
    <w:next w:val="Normalny"/>
    <w:link w:val="TytuZnak"/>
    <w:uiPriority w:val="99"/>
    <w:qFormat/>
    <w:rsid w:val="00C83126"/>
    <w:pPr>
      <w:pBdr>
        <w:top w:val="single" w:sz="8" w:space="10" w:color="A6B3E3"/>
        <w:bottom w:val="single" w:sz="24" w:space="15" w:color="A7EA52"/>
      </w:pBdr>
      <w:jc w:val="center"/>
    </w:pPr>
    <w:rPr>
      <w:rFonts w:ascii="Cambria" w:hAnsi="Cambria"/>
      <w:i/>
      <w:iCs/>
      <w:color w:val="202F69"/>
      <w:sz w:val="60"/>
      <w:szCs w:val="60"/>
      <w:lang w:val="en-US" w:eastAsia="en-US"/>
    </w:rPr>
  </w:style>
  <w:style w:type="character" w:customStyle="1" w:styleId="TytuZnak">
    <w:name w:val="Tytuł Znak"/>
    <w:basedOn w:val="Domylnaczcionkaakapitu"/>
    <w:link w:val="Tytu"/>
    <w:uiPriority w:val="99"/>
    <w:locked/>
    <w:rsid w:val="00C83126"/>
    <w:rPr>
      <w:rFonts w:ascii="Cambria" w:hAnsi="Cambria" w:cs="Times New Roman"/>
      <w:i/>
      <w:iCs/>
      <w:color w:val="202F69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C83126"/>
    <w:pPr>
      <w:spacing w:before="200" w:after="900"/>
      <w:jc w:val="right"/>
    </w:pPr>
    <w:rPr>
      <w:rFonts w:ascii="Calibri" w:eastAsia="Calibri" w:hAnsi="Calibri"/>
      <w:i/>
      <w:iCs/>
      <w:sz w:val="24"/>
      <w:szCs w:val="24"/>
      <w:lang w:val="en-US" w:eastAsia="en-US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C83126"/>
    <w:rPr>
      <w:rFonts w:ascii="Calibri" w:cs="Times New Roman"/>
      <w:i/>
      <w:iCs/>
      <w:sz w:val="24"/>
      <w:szCs w:val="24"/>
    </w:rPr>
  </w:style>
  <w:style w:type="character" w:styleId="Pogrubienie">
    <w:name w:val="Strong"/>
    <w:basedOn w:val="Domylnaczcionkaakapitu"/>
    <w:uiPriority w:val="99"/>
    <w:qFormat/>
    <w:rsid w:val="00C83126"/>
    <w:rPr>
      <w:rFonts w:cs="Times New Roman"/>
      <w:b/>
      <w:bCs/>
      <w:spacing w:val="0"/>
    </w:rPr>
  </w:style>
  <w:style w:type="character" w:styleId="Uwydatnienie">
    <w:name w:val="Emphasis"/>
    <w:basedOn w:val="Domylnaczcionkaakapitu"/>
    <w:uiPriority w:val="99"/>
    <w:qFormat/>
    <w:rsid w:val="00C83126"/>
    <w:rPr>
      <w:rFonts w:cs="Times New Roman"/>
      <w:b/>
      <w:i/>
      <w:color w:val="5A5A5A"/>
    </w:rPr>
  </w:style>
  <w:style w:type="paragraph" w:styleId="Bezodstpw">
    <w:name w:val="No Spacing"/>
    <w:basedOn w:val="Normalny"/>
    <w:link w:val="BezodstpwZnak"/>
    <w:uiPriority w:val="99"/>
    <w:qFormat/>
    <w:rsid w:val="00C83126"/>
    <w:rPr>
      <w:rFonts w:ascii="Calibri" w:eastAsia="Calibri" w:hAnsi="Calibri"/>
      <w:sz w:val="22"/>
      <w:szCs w:val="22"/>
      <w:lang w:val="en-US" w:eastAsia="en-US"/>
    </w:rPr>
  </w:style>
  <w:style w:type="character" w:customStyle="1" w:styleId="BezodstpwZnak">
    <w:name w:val="Bez odstępów Znak"/>
    <w:basedOn w:val="Domylnaczcionkaakapitu"/>
    <w:link w:val="Bezodstpw"/>
    <w:uiPriority w:val="99"/>
    <w:locked/>
    <w:rsid w:val="00C83126"/>
    <w:rPr>
      <w:rFonts w:cs="Times New Roman"/>
    </w:rPr>
  </w:style>
  <w:style w:type="paragraph" w:styleId="Akapitzlist">
    <w:name w:val="List Paragraph"/>
    <w:basedOn w:val="Normalny"/>
    <w:uiPriority w:val="99"/>
    <w:qFormat/>
    <w:rsid w:val="00C83126"/>
    <w:pPr>
      <w:ind w:left="720" w:firstLine="36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Cytat">
    <w:name w:val="Quote"/>
    <w:basedOn w:val="Normalny"/>
    <w:next w:val="Normalny"/>
    <w:link w:val="CytatZnak"/>
    <w:uiPriority w:val="99"/>
    <w:qFormat/>
    <w:rsid w:val="00C83126"/>
    <w:pPr>
      <w:ind w:firstLine="360"/>
    </w:pPr>
    <w:rPr>
      <w:rFonts w:ascii="Cambria" w:hAnsi="Cambria"/>
      <w:i/>
      <w:iCs/>
      <w:color w:val="5A5A5A"/>
      <w:sz w:val="22"/>
      <w:szCs w:val="22"/>
      <w:lang w:val="en-US" w:eastAsia="en-US"/>
    </w:rPr>
  </w:style>
  <w:style w:type="character" w:customStyle="1" w:styleId="CytatZnak">
    <w:name w:val="Cytat Znak"/>
    <w:basedOn w:val="Domylnaczcionkaakapitu"/>
    <w:link w:val="Cytat"/>
    <w:uiPriority w:val="99"/>
    <w:locked/>
    <w:rsid w:val="00C83126"/>
    <w:rPr>
      <w:rFonts w:ascii="Cambria" w:hAnsi="Cambria" w:cs="Times New Roman"/>
      <w:i/>
      <w:iCs/>
      <w:color w:val="5A5A5A"/>
    </w:rPr>
  </w:style>
  <w:style w:type="paragraph" w:styleId="Cytatintensywny">
    <w:name w:val="Intense Quote"/>
    <w:basedOn w:val="Normalny"/>
    <w:next w:val="Normalny"/>
    <w:link w:val="CytatintensywnyZnak"/>
    <w:uiPriority w:val="99"/>
    <w:qFormat/>
    <w:rsid w:val="00C83126"/>
    <w:pPr>
      <w:pBdr>
        <w:top w:val="single" w:sz="12" w:space="10" w:color="B8C1E9"/>
        <w:left w:val="single" w:sz="36" w:space="4" w:color="4E67C8"/>
        <w:bottom w:val="single" w:sz="24" w:space="10" w:color="A7EA52"/>
        <w:right w:val="single" w:sz="36" w:space="4" w:color="4E67C8"/>
      </w:pBdr>
      <w:shd w:val="clear" w:color="auto" w:fill="4E67C8"/>
      <w:spacing w:before="320" w:after="320" w:line="300" w:lineRule="auto"/>
      <w:ind w:left="1440" w:right="1440" w:firstLine="360"/>
    </w:pPr>
    <w:rPr>
      <w:rFonts w:ascii="Cambria" w:hAnsi="Cambria"/>
      <w:i/>
      <w:iCs/>
      <w:color w:val="FFFFFF"/>
      <w:sz w:val="24"/>
      <w:szCs w:val="24"/>
      <w:lang w:val="en-US"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99"/>
    <w:locked/>
    <w:rsid w:val="00C83126"/>
    <w:rPr>
      <w:rFonts w:ascii="Cambria" w:hAnsi="Cambria" w:cs="Times New Roman"/>
      <w:i/>
      <w:iCs/>
      <w:color w:val="FFFFFF"/>
      <w:sz w:val="24"/>
      <w:szCs w:val="24"/>
      <w:shd w:val="clear" w:color="auto" w:fill="4E67C8"/>
    </w:rPr>
  </w:style>
  <w:style w:type="character" w:styleId="Wyrnieniedelikatne">
    <w:name w:val="Subtle Emphasis"/>
    <w:basedOn w:val="Domylnaczcionkaakapitu"/>
    <w:uiPriority w:val="99"/>
    <w:qFormat/>
    <w:rsid w:val="00C83126"/>
    <w:rPr>
      <w:rFonts w:cs="Times New Roman"/>
      <w:i/>
      <w:color w:val="5A5A5A"/>
    </w:rPr>
  </w:style>
  <w:style w:type="character" w:styleId="Wyrnienieintensywne">
    <w:name w:val="Intense Emphasis"/>
    <w:basedOn w:val="Domylnaczcionkaakapitu"/>
    <w:uiPriority w:val="99"/>
    <w:qFormat/>
    <w:rsid w:val="00C83126"/>
    <w:rPr>
      <w:rFonts w:cs="Times New Roman"/>
      <w:b/>
      <w:i/>
      <w:color w:val="4E67C8"/>
      <w:sz w:val="22"/>
    </w:rPr>
  </w:style>
  <w:style w:type="character" w:styleId="Odwoaniedelikatne">
    <w:name w:val="Subtle Reference"/>
    <w:basedOn w:val="Domylnaczcionkaakapitu"/>
    <w:uiPriority w:val="99"/>
    <w:qFormat/>
    <w:rsid w:val="00C83126"/>
    <w:rPr>
      <w:rFonts w:cs="Times New Roman"/>
      <w:color w:val="auto"/>
      <w:u w:val="single" w:color="A7EA52"/>
    </w:rPr>
  </w:style>
  <w:style w:type="character" w:styleId="Odwoanieintensywne">
    <w:name w:val="Intense Reference"/>
    <w:basedOn w:val="Domylnaczcionkaakapitu"/>
    <w:uiPriority w:val="99"/>
    <w:qFormat/>
    <w:rsid w:val="00C83126"/>
    <w:rPr>
      <w:rFonts w:cs="Times New Roman"/>
      <w:b/>
      <w:bCs/>
      <w:color w:val="80D219"/>
      <w:u w:val="single" w:color="A7EA52"/>
    </w:rPr>
  </w:style>
  <w:style w:type="character" w:styleId="Tytuksiki">
    <w:name w:val="Book Title"/>
    <w:basedOn w:val="Domylnaczcionkaakapitu"/>
    <w:uiPriority w:val="99"/>
    <w:qFormat/>
    <w:rsid w:val="00C83126"/>
    <w:rPr>
      <w:rFonts w:ascii="Cambria" w:hAnsi="Cambria" w:cs="Times New Roman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99"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uiPriority w:val="99"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hAnsi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uiPriority w:val="99"/>
    <w:locked/>
    <w:rsid w:val="00C83126"/>
    <w:rPr>
      <w:rFonts w:ascii="Times New Roman" w:hAnsi="Times New Roman" w:cs="Times New Roman"/>
      <w:b/>
      <w:bCs/>
      <w:smallCaps/>
      <w:color w:val="31479E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1014</Words>
  <Characters>6084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Wypełnia Zespół Kierunku</vt:lpstr>
    </vt:vector>
  </TitlesOfParts>
  <Company/>
  <LinksUpToDate>false</LinksUpToDate>
  <CharactersWithSpaces>7084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Wypełnia Zespół Kierunku</dc:title>
  <dc:creator>Użytkownik systemu Windows</dc:creator>
  <cp:lastModifiedBy>ania bukowska</cp:lastModifiedBy>
  <cp:revision>2</cp:revision>
  <dcterms:created xsi:type="dcterms:W3CDTF">2020-01-02T13:43:00Z</dcterms:created>
  <dcterms:modified xsi:type="dcterms:W3CDTF">2020-01-02T13:43:00Z</dcterms:modified>
</cp:coreProperties>
</file>